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974" w:rsidRPr="00393052" w:rsidRDefault="00ED3974" w:rsidP="00ED3974">
      <w:pPr>
        <w:rPr>
          <w:lang w:val="en-US"/>
        </w:rPr>
      </w:pPr>
      <w:r>
        <w:rPr>
          <w:b/>
          <w:lang w:val="en-US"/>
        </w:rPr>
        <w:t xml:space="preserve">CHAPTER 14 </w:t>
      </w:r>
    </w:p>
    <w:p w:rsidR="00ED3974" w:rsidRDefault="00ED3974" w:rsidP="00ED3974">
      <w:pPr>
        <w:rPr>
          <w:lang w:val="en-US"/>
        </w:rPr>
      </w:pPr>
    </w:p>
    <w:p w:rsidR="00ED3974" w:rsidRPr="005753AA" w:rsidRDefault="00ED3974" w:rsidP="00ED3974">
      <w:pPr>
        <w:pStyle w:val="ListParagraph"/>
        <w:numPr>
          <w:ilvl w:val="0"/>
          <w:numId w:val="1"/>
        </w:numPr>
        <w:rPr>
          <w:lang w:val="en-US"/>
        </w:rPr>
      </w:pPr>
      <w:r w:rsidRPr="005753AA">
        <w:rPr>
          <w:lang w:val="en-US"/>
        </w:rPr>
        <w:t>Let the consumption, tax, and import functions be</w:t>
      </w:r>
    </w:p>
    <w:p w:rsidR="00ED3974" w:rsidRDefault="00ED3974" w:rsidP="00ED3974">
      <w:pPr>
        <w:rPr>
          <w:lang w:val="en-US"/>
        </w:rPr>
      </w:pPr>
      <w:r w:rsidRPr="00D229BC">
        <w:rPr>
          <w:position w:val="-42"/>
          <w:lang w:val="en-US"/>
        </w:rPr>
        <w:object w:dxaOrig="150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53.25pt" o:ole="">
            <v:imagedata r:id="rId6" o:title=""/>
          </v:shape>
          <o:OLEObject Type="Embed" ProgID="Equation.DSMT4" ShapeID="_x0000_i1025" DrawAspect="Content" ObjectID="_1444818430" r:id="rId7"/>
        </w:object>
      </w:r>
    </w:p>
    <w:p w:rsidR="00ED3974" w:rsidRDefault="00ED3974" w:rsidP="00ED3974">
      <w:pPr>
        <w:rPr>
          <w:lang w:val="en-US"/>
        </w:rPr>
      </w:pPr>
      <w:r>
        <w:rPr>
          <w:lang w:val="en-US"/>
        </w:rPr>
        <w:t>Let us take exports and investment as exogenous. What is the multiplier with respect to investment?</w:t>
      </w:r>
    </w:p>
    <w:p w:rsidR="00ED3974" w:rsidRPr="005753AA" w:rsidRDefault="00ED3974" w:rsidP="00ED3974">
      <w:pPr>
        <w:pStyle w:val="ListParagraph"/>
        <w:numPr>
          <w:ilvl w:val="0"/>
          <w:numId w:val="2"/>
        </w:numPr>
        <w:rPr>
          <w:lang w:val="en-US"/>
        </w:rPr>
      </w:pPr>
      <w:r w:rsidRPr="005753AA">
        <w:rPr>
          <w:lang w:val="en-US"/>
        </w:rPr>
        <w:t>Approximately 0.9</w:t>
      </w:r>
    </w:p>
    <w:p w:rsidR="00ED3974" w:rsidRPr="005753AA" w:rsidRDefault="00ED3974" w:rsidP="00ED3974">
      <w:pPr>
        <w:pStyle w:val="ListParagraph"/>
        <w:numPr>
          <w:ilvl w:val="0"/>
          <w:numId w:val="2"/>
        </w:numPr>
        <w:rPr>
          <w:lang w:val="en-US"/>
        </w:rPr>
      </w:pPr>
      <w:r w:rsidRPr="005753AA">
        <w:rPr>
          <w:lang w:val="en-US"/>
        </w:rPr>
        <w:t>Approximately 1</w:t>
      </w:r>
    </w:p>
    <w:p w:rsidR="00ED3974" w:rsidRPr="005753AA" w:rsidRDefault="00ED3974" w:rsidP="00ED3974">
      <w:pPr>
        <w:pStyle w:val="ListParagraph"/>
        <w:numPr>
          <w:ilvl w:val="0"/>
          <w:numId w:val="2"/>
        </w:numPr>
        <w:rPr>
          <w:b/>
          <w:lang w:val="en-US"/>
        </w:rPr>
      </w:pPr>
      <w:r w:rsidRPr="005753AA">
        <w:rPr>
          <w:b/>
          <w:lang w:val="en-US"/>
        </w:rPr>
        <w:t>Approximately 1.1</w:t>
      </w:r>
    </w:p>
    <w:p w:rsidR="00ED3974" w:rsidRPr="005753AA" w:rsidRDefault="00ED3974" w:rsidP="00ED3974">
      <w:pPr>
        <w:pStyle w:val="ListParagraph"/>
        <w:numPr>
          <w:ilvl w:val="0"/>
          <w:numId w:val="2"/>
        </w:numPr>
        <w:rPr>
          <w:lang w:val="en-US"/>
        </w:rPr>
      </w:pPr>
      <w:r w:rsidRPr="005753AA">
        <w:rPr>
          <w:lang w:val="en-US"/>
        </w:rPr>
        <w:t>Approximately 1.2</w:t>
      </w:r>
    </w:p>
    <w:p w:rsidR="00ED3974" w:rsidRPr="005753AA" w:rsidRDefault="00ED3974" w:rsidP="00ED3974">
      <w:pPr>
        <w:pStyle w:val="ListParagraph"/>
        <w:numPr>
          <w:ilvl w:val="0"/>
          <w:numId w:val="2"/>
        </w:numPr>
        <w:rPr>
          <w:lang w:val="en-US"/>
        </w:rPr>
      </w:pPr>
      <w:r w:rsidRPr="005753AA">
        <w:rPr>
          <w:lang w:val="en-US"/>
        </w:rPr>
        <w:t>Approximately 1.3</w:t>
      </w:r>
    </w:p>
    <w:p w:rsidR="00ED3974" w:rsidRDefault="00ED3974" w:rsidP="00ED3974">
      <w:pPr>
        <w:rPr>
          <w:lang w:val="en-US"/>
        </w:rPr>
      </w:pPr>
    </w:p>
    <w:p w:rsidR="00ED3974" w:rsidRDefault="00ED3974" w:rsidP="00ED3974">
      <w:pPr>
        <w:rPr>
          <w:lang w:val="en-US"/>
        </w:rPr>
      </w:pPr>
      <w:r>
        <w:rPr>
          <w:lang w:val="en-US"/>
        </w:rPr>
        <w:t>2. Suppose that the multiplier with respect to exports is 4/3, the price elasticity of exports is 3 and exports constitute 1/5 of GDP. By how much will aggregate demand decrease if there is a one percent real appreciation of the currency?</w:t>
      </w:r>
    </w:p>
    <w:p w:rsidR="00ED3974" w:rsidRPr="005753AA" w:rsidRDefault="00ED3974" w:rsidP="00ED3974">
      <w:pPr>
        <w:pStyle w:val="ListParagraph"/>
        <w:numPr>
          <w:ilvl w:val="0"/>
          <w:numId w:val="3"/>
        </w:numPr>
        <w:rPr>
          <w:lang w:val="fr-FR"/>
        </w:rPr>
      </w:pPr>
      <w:r w:rsidRPr="005753AA">
        <w:rPr>
          <w:lang w:val="fr-FR"/>
        </w:rPr>
        <w:t>0.6 percent</w:t>
      </w:r>
    </w:p>
    <w:p w:rsidR="00ED3974" w:rsidRPr="005753AA" w:rsidRDefault="00ED3974" w:rsidP="00ED3974">
      <w:pPr>
        <w:pStyle w:val="ListParagraph"/>
        <w:numPr>
          <w:ilvl w:val="0"/>
          <w:numId w:val="3"/>
        </w:numPr>
        <w:rPr>
          <w:lang w:val="fr-FR"/>
        </w:rPr>
      </w:pPr>
      <w:r w:rsidRPr="005753AA">
        <w:rPr>
          <w:lang w:val="fr-FR"/>
        </w:rPr>
        <w:t xml:space="preserve">0.7 percent </w:t>
      </w:r>
    </w:p>
    <w:p w:rsidR="00ED3974" w:rsidRPr="005753AA" w:rsidRDefault="00ED3974" w:rsidP="00ED3974">
      <w:pPr>
        <w:pStyle w:val="ListParagraph"/>
        <w:numPr>
          <w:ilvl w:val="0"/>
          <w:numId w:val="3"/>
        </w:numPr>
        <w:rPr>
          <w:b/>
          <w:lang w:val="fr-FR"/>
        </w:rPr>
      </w:pPr>
      <w:r>
        <w:rPr>
          <w:b/>
          <w:lang w:val="fr-FR"/>
        </w:rPr>
        <w:t>0</w:t>
      </w:r>
      <w:r w:rsidRPr="005753AA">
        <w:rPr>
          <w:b/>
          <w:lang w:val="fr-FR"/>
        </w:rPr>
        <w:t>.8 percent</w:t>
      </w:r>
    </w:p>
    <w:p w:rsidR="00ED3974" w:rsidRPr="005753AA" w:rsidRDefault="00ED3974" w:rsidP="00ED3974">
      <w:pPr>
        <w:pStyle w:val="ListParagraph"/>
        <w:numPr>
          <w:ilvl w:val="0"/>
          <w:numId w:val="3"/>
        </w:numPr>
        <w:rPr>
          <w:lang w:val="fr-FR"/>
        </w:rPr>
      </w:pPr>
      <w:r w:rsidRPr="005753AA">
        <w:rPr>
          <w:lang w:val="fr-FR"/>
        </w:rPr>
        <w:t>0.9 percent</w:t>
      </w:r>
    </w:p>
    <w:p w:rsidR="00ED3974" w:rsidRPr="005753AA" w:rsidRDefault="00ED3974" w:rsidP="00ED3974">
      <w:pPr>
        <w:pStyle w:val="ListParagraph"/>
        <w:numPr>
          <w:ilvl w:val="0"/>
          <w:numId w:val="3"/>
        </w:numPr>
        <w:rPr>
          <w:lang w:val="fr-FR"/>
        </w:rPr>
      </w:pPr>
      <w:r w:rsidRPr="005753AA">
        <w:rPr>
          <w:lang w:val="fr-FR"/>
        </w:rPr>
        <w:t>1 percent</w:t>
      </w:r>
    </w:p>
    <w:p w:rsidR="00ED3974" w:rsidRPr="00E059A5" w:rsidRDefault="00ED3974" w:rsidP="00ED3974">
      <w:pPr>
        <w:rPr>
          <w:lang w:val="fr-FR"/>
        </w:rPr>
      </w:pPr>
    </w:p>
    <w:p w:rsidR="00ED3974" w:rsidRPr="005753AA" w:rsidRDefault="00ED3974" w:rsidP="00ED3974">
      <w:pPr>
        <w:rPr>
          <w:lang w:val="en-US"/>
        </w:rPr>
      </w:pPr>
      <w:r w:rsidRPr="005753AA">
        <w:rPr>
          <w:lang w:val="en-US"/>
        </w:rPr>
        <w:t>3.</w:t>
      </w:r>
      <w:r>
        <w:rPr>
          <w:lang w:val="en-US"/>
        </w:rPr>
        <w:t xml:space="preserve"> </w:t>
      </w:r>
      <w:r w:rsidRPr="005753AA">
        <w:rPr>
          <w:lang w:val="en-US"/>
        </w:rPr>
        <w:t>From the point of view of macro policy in the small open economy, which of the following regimes is most similar to membership of a monetary union?</w:t>
      </w:r>
    </w:p>
    <w:p w:rsidR="00ED3974" w:rsidRPr="005753AA" w:rsidRDefault="00ED3974" w:rsidP="00ED3974">
      <w:pPr>
        <w:pStyle w:val="ListParagraph"/>
        <w:numPr>
          <w:ilvl w:val="0"/>
          <w:numId w:val="4"/>
        </w:numPr>
        <w:rPr>
          <w:lang w:val="en-US"/>
        </w:rPr>
      </w:pPr>
      <w:r w:rsidRPr="005753AA">
        <w:rPr>
          <w:lang w:val="en-US"/>
        </w:rPr>
        <w:t>A fixed exchange rate and a strictly inflation targeting central bank</w:t>
      </w:r>
    </w:p>
    <w:p w:rsidR="00ED3974" w:rsidRPr="005753AA" w:rsidRDefault="00ED3974" w:rsidP="00ED3974">
      <w:pPr>
        <w:pStyle w:val="ListParagraph"/>
        <w:numPr>
          <w:ilvl w:val="0"/>
          <w:numId w:val="4"/>
        </w:numPr>
        <w:rPr>
          <w:lang w:val="en-US"/>
        </w:rPr>
      </w:pPr>
      <w:r w:rsidRPr="005753AA">
        <w:rPr>
          <w:lang w:val="en-US"/>
        </w:rPr>
        <w:t>A flexible exchange rate and strictly inflation targeting central bank</w:t>
      </w:r>
    </w:p>
    <w:p w:rsidR="00ED3974" w:rsidRPr="005753AA" w:rsidRDefault="00ED3974" w:rsidP="00ED3974">
      <w:pPr>
        <w:pStyle w:val="ListParagraph"/>
        <w:numPr>
          <w:ilvl w:val="0"/>
          <w:numId w:val="4"/>
        </w:numPr>
        <w:rPr>
          <w:lang w:val="en-US"/>
        </w:rPr>
      </w:pPr>
      <w:r w:rsidRPr="005753AA">
        <w:rPr>
          <w:lang w:val="en-US"/>
        </w:rPr>
        <w:t xml:space="preserve">A fixed but adjustable exchange rate </w:t>
      </w:r>
    </w:p>
    <w:p w:rsidR="00ED3974" w:rsidRPr="005753AA" w:rsidRDefault="00ED3974" w:rsidP="00ED3974">
      <w:pPr>
        <w:pStyle w:val="ListParagraph"/>
        <w:numPr>
          <w:ilvl w:val="0"/>
          <w:numId w:val="4"/>
        </w:numPr>
        <w:rPr>
          <w:b/>
          <w:lang w:val="en-US"/>
        </w:rPr>
      </w:pPr>
      <w:r w:rsidRPr="005753AA">
        <w:rPr>
          <w:b/>
          <w:lang w:val="en-US"/>
        </w:rPr>
        <w:t>A strictly fixed exchange rate</w:t>
      </w:r>
    </w:p>
    <w:p w:rsidR="00ED3974" w:rsidRDefault="00ED3974" w:rsidP="00ED3974">
      <w:pPr>
        <w:rPr>
          <w:lang w:val="en-US"/>
        </w:rPr>
      </w:pPr>
    </w:p>
    <w:p w:rsidR="00ED3974" w:rsidRPr="007556C2" w:rsidRDefault="00ED3974" w:rsidP="00ED3974">
      <w:pPr>
        <w:rPr>
          <w:lang w:val="en-US"/>
        </w:rPr>
      </w:pPr>
      <w:r>
        <w:rPr>
          <w:lang w:val="en-US"/>
        </w:rPr>
        <w:t xml:space="preserve">4. </w:t>
      </w:r>
      <w:r w:rsidRPr="007556C2">
        <w:rPr>
          <w:lang w:val="en-US"/>
        </w:rPr>
        <w:t xml:space="preserve">Which of the statements below is correct? </w:t>
      </w:r>
    </w:p>
    <w:p w:rsidR="00ED3974" w:rsidRPr="005753AA" w:rsidRDefault="00ED3974" w:rsidP="00ED3974">
      <w:pPr>
        <w:pStyle w:val="ListParagraph"/>
        <w:numPr>
          <w:ilvl w:val="0"/>
          <w:numId w:val="5"/>
        </w:numPr>
        <w:rPr>
          <w:lang w:val="en-US"/>
        </w:rPr>
      </w:pPr>
      <w:r w:rsidRPr="005753AA">
        <w:rPr>
          <w:lang w:val="en-US"/>
        </w:rPr>
        <w:t>Comparing the IS and IS* curves we see that IS* is steeper because it takes account of the effect of the interest rate on the exchange rate</w:t>
      </w:r>
    </w:p>
    <w:p w:rsidR="00ED3974" w:rsidRPr="005753AA" w:rsidRDefault="00ED3974" w:rsidP="00ED3974">
      <w:pPr>
        <w:pStyle w:val="ListParagraph"/>
        <w:numPr>
          <w:ilvl w:val="0"/>
          <w:numId w:val="5"/>
        </w:numPr>
        <w:rPr>
          <w:lang w:val="en-US"/>
        </w:rPr>
      </w:pPr>
      <w:r w:rsidRPr="005753AA">
        <w:rPr>
          <w:lang w:val="en-US"/>
        </w:rPr>
        <w:t>Comparing the IS and IS* curves we see that IS* is flatter because it takes account of the effect of the interest rate on the expected exchange rate</w:t>
      </w:r>
    </w:p>
    <w:p w:rsidR="00ED3974" w:rsidRPr="005753AA" w:rsidRDefault="00ED3974" w:rsidP="00ED3974">
      <w:pPr>
        <w:pStyle w:val="ListParagraph"/>
        <w:numPr>
          <w:ilvl w:val="0"/>
          <w:numId w:val="5"/>
        </w:numPr>
        <w:rPr>
          <w:b/>
          <w:lang w:val="en-US"/>
        </w:rPr>
      </w:pPr>
      <w:r w:rsidRPr="005753AA">
        <w:rPr>
          <w:b/>
          <w:lang w:val="en-US"/>
        </w:rPr>
        <w:lastRenderedPageBreak/>
        <w:t xml:space="preserve">Comparing the IS and IS* curves we see that IS </w:t>
      </w:r>
      <w:proofErr w:type="spellStart"/>
      <w:r w:rsidRPr="005753AA">
        <w:rPr>
          <w:b/>
          <w:lang w:val="en-US"/>
        </w:rPr>
        <w:t>is</w:t>
      </w:r>
      <w:proofErr w:type="spellEnd"/>
      <w:r w:rsidRPr="005753AA">
        <w:rPr>
          <w:b/>
          <w:lang w:val="en-US"/>
        </w:rPr>
        <w:t xml:space="preserve"> steeper than IS* because the IS curve does not take account of the effect of the interest rate on net exports</w:t>
      </w:r>
    </w:p>
    <w:p w:rsidR="00ED3974" w:rsidRPr="005753AA" w:rsidRDefault="00ED3974" w:rsidP="00ED3974">
      <w:pPr>
        <w:pStyle w:val="ListParagraph"/>
        <w:numPr>
          <w:ilvl w:val="0"/>
          <w:numId w:val="5"/>
        </w:numPr>
        <w:rPr>
          <w:lang w:val="en-US"/>
        </w:rPr>
      </w:pPr>
      <w:r w:rsidRPr="005753AA">
        <w:rPr>
          <w:lang w:val="en-US"/>
        </w:rPr>
        <w:t>Comparing the IS and IS* curves we see that IS* is flatter because it takes account of the effect of the exchange rate on the interest rate</w:t>
      </w:r>
    </w:p>
    <w:p w:rsidR="00ED3974" w:rsidRDefault="00ED3974" w:rsidP="00ED3974">
      <w:pPr>
        <w:rPr>
          <w:lang w:val="en-US"/>
        </w:rPr>
      </w:pPr>
    </w:p>
    <w:p w:rsidR="00ED3974" w:rsidRDefault="00ED3974" w:rsidP="00ED3974">
      <w:pPr>
        <w:rPr>
          <w:lang w:val="en-US"/>
        </w:rPr>
      </w:pPr>
      <w:r>
        <w:rPr>
          <w:lang w:val="en-US"/>
        </w:rPr>
        <w:t>5. With a flexible exchange rate and unchanged money supply, what is the short-run effect of an increase in government consumption?</w:t>
      </w:r>
    </w:p>
    <w:p w:rsidR="00ED3974" w:rsidRPr="005753AA" w:rsidRDefault="00ED3974" w:rsidP="00ED3974">
      <w:pPr>
        <w:pStyle w:val="ListParagraph"/>
        <w:numPr>
          <w:ilvl w:val="0"/>
          <w:numId w:val="6"/>
        </w:numPr>
        <w:rPr>
          <w:b/>
          <w:lang w:val="en-US"/>
        </w:rPr>
      </w:pPr>
      <w:r w:rsidRPr="005753AA">
        <w:rPr>
          <w:b/>
          <w:lang w:val="en-US"/>
        </w:rPr>
        <w:t>A decrease in private investment and net exports and an ambiguous effect on private consumption</w:t>
      </w:r>
    </w:p>
    <w:p w:rsidR="00ED3974" w:rsidRPr="005753AA" w:rsidRDefault="00ED3974" w:rsidP="00ED3974">
      <w:pPr>
        <w:pStyle w:val="ListParagraph"/>
        <w:numPr>
          <w:ilvl w:val="0"/>
          <w:numId w:val="6"/>
        </w:numPr>
        <w:rPr>
          <w:lang w:val="en-US"/>
        </w:rPr>
      </w:pPr>
      <w:r w:rsidRPr="005753AA">
        <w:rPr>
          <w:lang w:val="en-US"/>
        </w:rPr>
        <w:t>A decrease in private investment, net exports, and private consumption</w:t>
      </w:r>
    </w:p>
    <w:p w:rsidR="00ED3974" w:rsidRPr="005753AA" w:rsidRDefault="00ED3974" w:rsidP="00ED3974">
      <w:pPr>
        <w:pStyle w:val="ListParagraph"/>
        <w:numPr>
          <w:ilvl w:val="0"/>
          <w:numId w:val="6"/>
        </w:numPr>
        <w:rPr>
          <w:lang w:val="en-US"/>
        </w:rPr>
      </w:pPr>
      <w:r w:rsidRPr="005753AA">
        <w:rPr>
          <w:lang w:val="en-US"/>
        </w:rPr>
        <w:t>A decrease in private investment and private consumption while net exports remain unchanged</w:t>
      </w:r>
    </w:p>
    <w:p w:rsidR="00ED3974" w:rsidRPr="005753AA" w:rsidRDefault="00ED3974" w:rsidP="00ED3974">
      <w:pPr>
        <w:pStyle w:val="ListParagraph"/>
        <w:numPr>
          <w:ilvl w:val="0"/>
          <w:numId w:val="6"/>
        </w:numPr>
        <w:rPr>
          <w:lang w:val="en-US"/>
        </w:rPr>
      </w:pPr>
      <w:r w:rsidRPr="005753AA">
        <w:rPr>
          <w:lang w:val="en-US"/>
        </w:rPr>
        <w:t>An increase in private investment and private consumption while net exports decrease</w:t>
      </w:r>
    </w:p>
    <w:p w:rsidR="00ED3974" w:rsidRDefault="00ED3974" w:rsidP="00ED3974">
      <w:pPr>
        <w:rPr>
          <w:lang w:val="en-US"/>
        </w:rPr>
      </w:pPr>
    </w:p>
    <w:p w:rsidR="00ED3974" w:rsidRDefault="00ED3974" w:rsidP="00ED3974">
      <w:pPr>
        <w:rPr>
          <w:lang w:val="en-US"/>
        </w:rPr>
      </w:pPr>
      <w:r>
        <w:rPr>
          <w:lang w:val="en-US"/>
        </w:rPr>
        <w:t>6. What statement best characterizes a strict flexible exchange rate regime?</w:t>
      </w:r>
    </w:p>
    <w:p w:rsidR="00ED3974" w:rsidRPr="005753AA" w:rsidRDefault="00ED3974" w:rsidP="00ED3974">
      <w:pPr>
        <w:pStyle w:val="ListParagraph"/>
        <w:numPr>
          <w:ilvl w:val="0"/>
          <w:numId w:val="7"/>
        </w:numPr>
        <w:rPr>
          <w:lang w:val="en-US"/>
        </w:rPr>
      </w:pPr>
      <w:r w:rsidRPr="005753AA">
        <w:rPr>
          <w:lang w:val="en-US"/>
        </w:rPr>
        <w:t>The central bank does not react to movements in the exchange rate</w:t>
      </w:r>
    </w:p>
    <w:p w:rsidR="00ED3974" w:rsidRPr="005753AA" w:rsidRDefault="00ED3974" w:rsidP="00ED3974">
      <w:pPr>
        <w:pStyle w:val="ListParagraph"/>
        <w:numPr>
          <w:ilvl w:val="0"/>
          <w:numId w:val="7"/>
        </w:numPr>
        <w:rPr>
          <w:lang w:val="en-US"/>
        </w:rPr>
      </w:pPr>
      <w:r w:rsidRPr="005753AA">
        <w:rPr>
          <w:lang w:val="en-US"/>
        </w:rPr>
        <w:t>The central bank is not allowed to take account of the exchange rate when making monetary policy decisions</w:t>
      </w:r>
    </w:p>
    <w:p w:rsidR="00ED3974" w:rsidRPr="005753AA" w:rsidRDefault="00ED3974" w:rsidP="00ED3974">
      <w:pPr>
        <w:pStyle w:val="ListParagraph"/>
        <w:numPr>
          <w:ilvl w:val="0"/>
          <w:numId w:val="7"/>
        </w:numPr>
        <w:rPr>
          <w:lang w:val="en-US"/>
        </w:rPr>
      </w:pPr>
      <w:r w:rsidRPr="005753AA">
        <w:rPr>
          <w:lang w:val="en-US"/>
        </w:rPr>
        <w:t>The central bank has no explicit target for the exchange rate</w:t>
      </w:r>
    </w:p>
    <w:p w:rsidR="00ED3974" w:rsidRPr="005753AA" w:rsidRDefault="00ED3974" w:rsidP="00ED3974">
      <w:pPr>
        <w:pStyle w:val="ListParagraph"/>
        <w:numPr>
          <w:ilvl w:val="0"/>
          <w:numId w:val="7"/>
        </w:numPr>
        <w:rPr>
          <w:b/>
          <w:lang w:val="en-US"/>
        </w:rPr>
      </w:pPr>
      <w:r w:rsidRPr="005753AA">
        <w:rPr>
          <w:b/>
          <w:lang w:val="en-US"/>
        </w:rPr>
        <w:t>The central bank has no explicit or implicit target for the exchange rate</w:t>
      </w:r>
    </w:p>
    <w:p w:rsidR="00ED3974" w:rsidRDefault="00ED3974" w:rsidP="00ED3974">
      <w:pPr>
        <w:rPr>
          <w:lang w:val="en-US"/>
        </w:rPr>
      </w:pPr>
    </w:p>
    <w:p w:rsidR="00ED3974" w:rsidRDefault="00ED3974" w:rsidP="00ED3974">
      <w:pPr>
        <w:rPr>
          <w:lang w:val="en-US"/>
        </w:rPr>
      </w:pPr>
    </w:p>
    <w:p w:rsidR="00ED3974" w:rsidRDefault="00ED3974" w:rsidP="00ED3974">
      <w:pPr>
        <w:rPr>
          <w:lang w:val="en-US"/>
        </w:rPr>
      </w:pPr>
    </w:p>
    <w:p w:rsidR="00ED3974" w:rsidRDefault="00ED3974" w:rsidP="00ED3974">
      <w:pPr>
        <w:rPr>
          <w:lang w:val="en-US"/>
        </w:rPr>
      </w:pPr>
    </w:p>
    <w:p w:rsidR="00ED3974" w:rsidRDefault="00ED3974" w:rsidP="00ED3974">
      <w:pPr>
        <w:rPr>
          <w:lang w:val="en-US"/>
        </w:rPr>
      </w:pPr>
    </w:p>
    <w:p w:rsidR="00ED3974" w:rsidRDefault="00ED3974" w:rsidP="00ED3974">
      <w:pPr>
        <w:rPr>
          <w:lang w:val="en-US"/>
        </w:rPr>
      </w:pPr>
    </w:p>
    <w:p w:rsidR="00ED3974" w:rsidRDefault="00ED3974" w:rsidP="00ED3974">
      <w:pPr>
        <w:rPr>
          <w:lang w:val="en-US"/>
        </w:rPr>
      </w:pPr>
    </w:p>
    <w:p w:rsidR="00ED3974" w:rsidRDefault="00ED3974" w:rsidP="00ED3974">
      <w:pPr>
        <w:rPr>
          <w:lang w:val="en-US"/>
        </w:rPr>
      </w:pPr>
    </w:p>
    <w:p w:rsidR="00ED3974" w:rsidRDefault="00ED3974" w:rsidP="00ED3974">
      <w:pPr>
        <w:rPr>
          <w:lang w:val="en-US"/>
        </w:rPr>
      </w:pPr>
    </w:p>
    <w:p w:rsidR="00ED3974" w:rsidRDefault="00ED3974" w:rsidP="00ED3974">
      <w:pPr>
        <w:rPr>
          <w:lang w:val="en-US"/>
        </w:rPr>
      </w:pPr>
    </w:p>
    <w:p w:rsidR="00ED3974" w:rsidRDefault="00ED3974" w:rsidP="00ED3974">
      <w:pPr>
        <w:rPr>
          <w:lang w:val="en-US"/>
        </w:rPr>
      </w:pPr>
    </w:p>
    <w:p w:rsidR="00ED3974" w:rsidRDefault="00ED3974" w:rsidP="00ED3974">
      <w:pPr>
        <w:rPr>
          <w:lang w:val="en-US"/>
        </w:rPr>
      </w:pPr>
    </w:p>
    <w:p w:rsidR="00ED3974" w:rsidRPr="00453847" w:rsidRDefault="00ED3974" w:rsidP="00ED3974">
      <w:pPr>
        <w:rPr>
          <w:lang w:val="en-US"/>
        </w:rPr>
      </w:pPr>
      <w:r>
        <w:rPr>
          <w:lang w:val="en-US"/>
        </w:rPr>
        <w:lastRenderedPageBreak/>
        <w:t xml:space="preserve">7. </w:t>
      </w:r>
      <w:r w:rsidRPr="00126C06">
        <w:rPr>
          <w:lang w:val="en-US"/>
        </w:rPr>
        <w:t xml:space="preserve">The figure </w:t>
      </w:r>
      <w:r>
        <w:rPr>
          <w:lang w:val="en-US"/>
        </w:rPr>
        <w:t xml:space="preserve">below </w:t>
      </w:r>
      <w:r w:rsidRPr="00126C06">
        <w:rPr>
          <w:lang w:val="en-US"/>
        </w:rPr>
        <w:t xml:space="preserve">illustrates a situation where production is on the natural level and inflation is equal to the inflation </w:t>
      </w:r>
      <w:proofErr w:type="gramStart"/>
      <w:r w:rsidRPr="00126C06">
        <w:rPr>
          <w:lang w:val="en-US"/>
        </w:rPr>
        <w:t>target</w:t>
      </w:r>
      <w:r>
        <w:rPr>
          <w:lang w:val="en-US"/>
        </w:rPr>
        <w:t xml:space="preserve"> </w:t>
      </w:r>
      <w:proofErr w:type="gramEnd"/>
      <w:r w:rsidRPr="00472AD1">
        <w:rPr>
          <w:i/>
          <w:position w:val="-6"/>
          <w:sz w:val="24"/>
          <w:szCs w:val="24"/>
          <w:vertAlign w:val="subscript"/>
        </w:rPr>
        <w:object w:dxaOrig="340" w:dyaOrig="320">
          <v:shape id="_x0000_i1026" type="#_x0000_t75" style="width:18pt;height:15.75pt" o:ole="">
            <v:imagedata r:id="rId8" o:title=""/>
          </v:shape>
          <o:OLEObject Type="Embed" ProgID="Equation.DSMT4" ShapeID="_x0000_i1026" DrawAspect="Content" ObjectID="_1444818431" r:id="rId9"/>
        </w:object>
      </w:r>
      <w:r w:rsidRPr="00126C06">
        <w:rPr>
          <w:lang w:val="en-US"/>
        </w:rPr>
        <w:t>.</w:t>
      </w:r>
    </w:p>
    <w:p w:rsidR="00ED3974" w:rsidRPr="00E17767" w:rsidRDefault="00ED3974" w:rsidP="00ED3974">
      <w:pPr>
        <w:pStyle w:val="BodyText2"/>
        <w:rPr>
          <w:sz w:val="24"/>
          <w:szCs w:val="24"/>
        </w:rPr>
      </w:pPr>
      <w:r>
        <w:rPr>
          <w:noProof/>
          <w:sz w:val="24"/>
          <w:szCs w:val="24"/>
          <w:lang w:val="en-GB" w:eastAsia="en-GB"/>
        </w:rPr>
        <mc:AlternateContent>
          <mc:Choice Requires="wpc">
            <w:drawing>
              <wp:inline distT="0" distB="0" distL="0" distR="0">
                <wp:extent cx="5661660" cy="4675505"/>
                <wp:effectExtent l="4445" t="635" r="1270" b="635"/>
                <wp:docPr id="26" name="Canvas 2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Line 14337"/>
                        <wps:cNvCnPr/>
                        <wps:spPr bwMode="auto">
                          <a:xfrm flipH="1">
                            <a:off x="2006621" y="608301"/>
                            <a:ext cx="100" cy="35916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 name="AutoShape 14338"/>
                        <wps:cNvCnPr>
                          <a:cxnSpLocks noChangeShapeType="1"/>
                        </wps:cNvCnPr>
                        <wps:spPr bwMode="auto">
                          <a:xfrm>
                            <a:off x="2005821" y="2665803"/>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14339"/>
                        <wps:cNvCnPr>
                          <a:cxnSpLocks noChangeShapeType="1"/>
                        </wps:cNvCnPr>
                        <wps:spPr bwMode="auto">
                          <a:xfrm>
                            <a:off x="2005821" y="2665803"/>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14340"/>
                        <wps:cNvCnPr/>
                        <wps:spPr bwMode="auto">
                          <a:xfrm>
                            <a:off x="246803" y="2475303"/>
                            <a:ext cx="4111644" cy="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Text Box 14341"/>
                        <wps:cNvSpPr txBox="1">
                          <a:spLocks noChangeArrowheads="1"/>
                        </wps:cNvSpPr>
                        <wps:spPr bwMode="auto">
                          <a:xfrm>
                            <a:off x="1890320" y="188600"/>
                            <a:ext cx="342804"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3974" w:rsidRDefault="00ED3974" w:rsidP="00ED3974">
                              <w:r>
                                <w:t>i</w:t>
                              </w:r>
                            </w:p>
                          </w:txbxContent>
                        </wps:txbx>
                        <wps:bodyPr rot="0" vert="horz" wrap="square" lIns="91440" tIns="45720" rIns="91440" bIns="45720" anchor="t" anchorCtr="0" upright="1">
                          <a:noAutofit/>
                        </wps:bodyPr>
                      </wps:wsp>
                      <wps:wsp>
                        <wps:cNvPr id="6" name="Text Box 14343"/>
                        <wps:cNvSpPr txBox="1">
                          <a:spLocks noChangeArrowheads="1"/>
                        </wps:cNvSpPr>
                        <wps:spPr bwMode="auto">
                          <a:xfrm>
                            <a:off x="4290145" y="1788802"/>
                            <a:ext cx="446805" cy="282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3974" w:rsidRDefault="00ED3974" w:rsidP="00ED3974">
                              <w:r>
                                <w:t>IS</w:t>
                              </w:r>
                            </w:p>
                          </w:txbxContent>
                        </wps:txbx>
                        <wps:bodyPr rot="0" vert="horz" wrap="square" lIns="91440" tIns="45720" rIns="91440" bIns="45720" anchor="t" anchorCtr="0" upright="1">
                          <a:noAutofit/>
                        </wps:bodyPr>
                      </wps:wsp>
                      <wps:wsp>
                        <wps:cNvPr id="7" name="Line 14345"/>
                        <wps:cNvCnPr/>
                        <wps:spPr bwMode="auto">
                          <a:xfrm>
                            <a:off x="1194413" y="1331601"/>
                            <a:ext cx="2068222"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 name="Text Box 14346"/>
                        <wps:cNvSpPr txBox="1">
                          <a:spLocks noChangeArrowheads="1"/>
                        </wps:cNvSpPr>
                        <wps:spPr bwMode="auto">
                          <a:xfrm>
                            <a:off x="4518748" y="2322902"/>
                            <a:ext cx="343604"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3974" w:rsidRDefault="00ED3974" w:rsidP="00ED3974">
                              <w:r>
                                <w:t>Y</w:t>
                              </w:r>
                            </w:p>
                          </w:txbxContent>
                        </wps:txbx>
                        <wps:bodyPr rot="0" vert="horz" wrap="square" lIns="91440" tIns="45720" rIns="91440" bIns="45720" anchor="t" anchorCtr="0" upright="1">
                          <a:noAutofit/>
                        </wps:bodyPr>
                      </wps:wsp>
                      <wps:wsp>
                        <wps:cNvPr id="9" name="Line 14347"/>
                        <wps:cNvCnPr/>
                        <wps:spPr bwMode="auto">
                          <a:xfrm flipH="1" flipV="1">
                            <a:off x="723308" y="694701"/>
                            <a:ext cx="1113712" cy="15221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4348"/>
                        <wps:cNvCnPr/>
                        <wps:spPr bwMode="auto">
                          <a:xfrm flipH="1" flipV="1">
                            <a:off x="3262635" y="531501"/>
                            <a:ext cx="9500" cy="36684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4349"/>
                        <wps:cNvCnPr/>
                        <wps:spPr bwMode="auto">
                          <a:xfrm flipV="1">
                            <a:off x="1192713" y="1370401"/>
                            <a:ext cx="1600" cy="1104201"/>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 name="Text Box 14350"/>
                        <wps:cNvSpPr txBox="1">
                          <a:spLocks noChangeArrowheads="1"/>
                        </wps:cNvSpPr>
                        <wps:spPr bwMode="auto">
                          <a:xfrm>
                            <a:off x="526106" y="417200"/>
                            <a:ext cx="45710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3974" w:rsidRDefault="00ED3974" w:rsidP="00ED3974">
                              <w:r>
                                <w:t>IP</w:t>
                              </w:r>
                            </w:p>
                          </w:txbxContent>
                        </wps:txbx>
                        <wps:bodyPr rot="0" vert="horz" wrap="square" lIns="91440" tIns="45720" rIns="91440" bIns="45720" anchor="t" anchorCtr="0" upright="1">
                          <a:noAutofit/>
                        </wps:bodyPr>
                      </wps:wsp>
                      <wps:wsp>
                        <wps:cNvPr id="13" name="Text Box 14353"/>
                        <wps:cNvSpPr txBox="1">
                          <a:spLocks noChangeArrowheads="1"/>
                        </wps:cNvSpPr>
                        <wps:spPr bwMode="auto">
                          <a:xfrm>
                            <a:off x="3099433" y="4329405"/>
                            <a:ext cx="344804"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3974" w:rsidRPr="00BE1818" w:rsidRDefault="00ED3974" w:rsidP="00ED3974">
                              <w:pPr>
                                <w:rPr>
                                  <w:i/>
                                  <w:vertAlign w:val="superscript"/>
                                </w:rPr>
                              </w:pPr>
                              <w:r w:rsidRPr="00BE1818">
                                <w:rPr>
                                  <w:i/>
                                </w:rPr>
                                <w:t>Y</w:t>
                              </w:r>
                              <w:r w:rsidRPr="00BE1818">
                                <w:rPr>
                                  <w:i/>
                                  <w:vertAlign w:val="superscript"/>
                                </w:rPr>
                                <w:t>n</w:t>
                              </w:r>
                            </w:p>
                          </w:txbxContent>
                        </wps:txbx>
                        <wps:bodyPr rot="0" vert="horz" wrap="square" lIns="91440" tIns="45720" rIns="91440" bIns="45720" anchor="t" anchorCtr="0" upright="1">
                          <a:noAutofit/>
                        </wps:bodyPr>
                      </wps:wsp>
                      <wps:wsp>
                        <wps:cNvPr id="14" name="Line 14357"/>
                        <wps:cNvCnPr/>
                        <wps:spPr bwMode="auto">
                          <a:xfrm>
                            <a:off x="3604538" y="1560202"/>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Text Box 14360"/>
                        <wps:cNvSpPr txBox="1">
                          <a:spLocks noChangeArrowheads="1"/>
                        </wps:cNvSpPr>
                        <wps:spPr bwMode="auto">
                          <a:xfrm>
                            <a:off x="0" y="2322902"/>
                            <a:ext cx="342804"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3974" w:rsidRDefault="00ED3974" w:rsidP="00ED3974">
                              <w:r>
                                <w:t>e</w:t>
                              </w:r>
                            </w:p>
                          </w:txbxContent>
                        </wps:txbx>
                        <wps:bodyPr rot="0" vert="horz" wrap="square" lIns="91440" tIns="45720" rIns="91440" bIns="45720" anchor="t" anchorCtr="0" upright="1">
                          <a:noAutofit/>
                        </wps:bodyPr>
                      </wps:wsp>
                      <wps:wsp>
                        <wps:cNvPr id="16" name="Line 14340"/>
                        <wps:cNvCnPr/>
                        <wps:spPr bwMode="auto">
                          <a:xfrm>
                            <a:off x="2006621" y="4199904"/>
                            <a:ext cx="2631428" cy="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Text Box 14353"/>
                        <wps:cNvSpPr txBox="1">
                          <a:spLocks noChangeArrowheads="1"/>
                        </wps:cNvSpPr>
                        <wps:spPr bwMode="auto">
                          <a:xfrm>
                            <a:off x="1837019" y="2588903"/>
                            <a:ext cx="326403" cy="377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3974" w:rsidRPr="00BE1818" w:rsidRDefault="00ED3974" w:rsidP="00ED3974">
                              <w:pPr>
                                <w:rPr>
                                  <w:i/>
                                  <w:vertAlign w:val="subscript"/>
                                </w:rPr>
                              </w:pPr>
                              <w:r w:rsidRPr="00472AD1">
                                <w:rPr>
                                  <w:i/>
                                  <w:position w:val="-6"/>
                                  <w:sz w:val="24"/>
                                  <w:szCs w:val="24"/>
                                  <w:vertAlign w:val="subscript"/>
                                </w:rPr>
                                <w:object w:dxaOrig="220" w:dyaOrig="220">
                                  <v:shape id="_x0000_i1028" type="#_x0000_t75" style="width:11.25pt;height:11.25pt" o:ole="">
                                    <v:imagedata r:id="rId10" o:title=""/>
                                  </v:shape>
                                  <o:OLEObject Type="Embed" ProgID="Equation.DSMT4" ShapeID="_x0000_i1028" DrawAspect="Content" ObjectID="_1444818432" r:id="rId11"/>
                                </w:object>
                              </w:r>
                            </w:p>
                          </w:txbxContent>
                        </wps:txbx>
                        <wps:bodyPr rot="0" vert="horz" wrap="none" lIns="91440" tIns="45720" rIns="91440" bIns="45720" anchor="t" anchorCtr="0" upright="1">
                          <a:spAutoFit/>
                        </wps:bodyPr>
                      </wps:wsp>
                      <wps:wsp>
                        <wps:cNvPr id="18" name="Text Box 14353"/>
                        <wps:cNvSpPr txBox="1">
                          <a:spLocks noChangeArrowheads="1"/>
                        </wps:cNvSpPr>
                        <wps:spPr bwMode="auto">
                          <a:xfrm>
                            <a:off x="4564348" y="3986504"/>
                            <a:ext cx="344804"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3974" w:rsidRPr="00BE1818" w:rsidRDefault="00ED3974" w:rsidP="00ED3974">
                              <w:pPr>
                                <w:rPr>
                                  <w:i/>
                                  <w:vertAlign w:val="subscript"/>
                                </w:rPr>
                              </w:pPr>
                              <w:r w:rsidRPr="00BE1818">
                                <w:rPr>
                                  <w:i/>
                                </w:rPr>
                                <w:t>Y</w:t>
                              </w:r>
                            </w:p>
                          </w:txbxContent>
                        </wps:txbx>
                        <wps:bodyPr rot="0" vert="horz" wrap="square" lIns="91440" tIns="45720" rIns="91440" bIns="45720" anchor="t" anchorCtr="0" upright="1">
                          <a:noAutofit/>
                        </wps:bodyPr>
                      </wps:wsp>
                      <wps:wsp>
                        <wps:cNvPr id="19" name="Arc 22"/>
                        <wps:cNvSpPr>
                          <a:spLocks/>
                        </wps:cNvSpPr>
                        <wps:spPr bwMode="auto">
                          <a:xfrm rot="20957961" flipV="1">
                            <a:off x="2356525" y="2921003"/>
                            <a:ext cx="1247713" cy="760701"/>
                          </a:xfrm>
                          <a:custGeom>
                            <a:avLst/>
                            <a:gdLst>
                              <a:gd name="G0" fmla="+- 0 0 0"/>
                              <a:gd name="G1" fmla="+- 21600 0 0"/>
                              <a:gd name="G2" fmla="+- 21600 0 0"/>
                              <a:gd name="T0" fmla="*/ 0 w 20725"/>
                              <a:gd name="T1" fmla="*/ 0 h 21600"/>
                              <a:gd name="T2" fmla="*/ 20725 w 20725"/>
                              <a:gd name="T3" fmla="*/ 15516 h 21600"/>
                              <a:gd name="T4" fmla="*/ 0 w 20725"/>
                              <a:gd name="T5" fmla="*/ 21600 h 21600"/>
                            </a:gdLst>
                            <a:ahLst/>
                            <a:cxnLst>
                              <a:cxn ang="0">
                                <a:pos x="T0" y="T1"/>
                              </a:cxn>
                              <a:cxn ang="0">
                                <a:pos x="T2" y="T3"/>
                              </a:cxn>
                              <a:cxn ang="0">
                                <a:pos x="T4" y="T5"/>
                              </a:cxn>
                            </a:cxnLst>
                            <a:rect l="0" t="0" r="r" b="b"/>
                            <a:pathLst>
                              <a:path w="20725" h="21600" fill="none" extrusionOk="0">
                                <a:moveTo>
                                  <a:pt x="-1" y="0"/>
                                </a:moveTo>
                                <a:cubicBezTo>
                                  <a:pt x="9586" y="0"/>
                                  <a:pt x="18025" y="6317"/>
                                  <a:pt x="20725" y="15515"/>
                                </a:cubicBezTo>
                              </a:path>
                              <a:path w="20725" h="21600" stroke="0" extrusionOk="0">
                                <a:moveTo>
                                  <a:pt x="-1" y="0"/>
                                </a:moveTo>
                                <a:cubicBezTo>
                                  <a:pt x="9586" y="0"/>
                                  <a:pt x="18025" y="6317"/>
                                  <a:pt x="20725" y="15515"/>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Line 14349"/>
                        <wps:cNvCnPr/>
                        <wps:spPr bwMode="auto">
                          <a:xfrm flipV="1">
                            <a:off x="2005921" y="3443004"/>
                            <a:ext cx="1256713" cy="1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 name="Text Box 14353"/>
                        <wps:cNvSpPr txBox="1">
                          <a:spLocks noChangeArrowheads="1"/>
                        </wps:cNvSpPr>
                        <wps:spPr bwMode="auto">
                          <a:xfrm>
                            <a:off x="1547516" y="3300104"/>
                            <a:ext cx="415304" cy="434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3974" w:rsidRPr="00BE1818" w:rsidRDefault="00ED3974" w:rsidP="00ED3974">
                              <w:pPr>
                                <w:rPr>
                                  <w:i/>
                                  <w:vertAlign w:val="subscript"/>
                                </w:rPr>
                              </w:pPr>
                              <w:r w:rsidRPr="00472AD1">
                                <w:rPr>
                                  <w:i/>
                                  <w:position w:val="-6"/>
                                  <w:sz w:val="24"/>
                                  <w:szCs w:val="24"/>
                                  <w:vertAlign w:val="subscript"/>
                                </w:rPr>
                                <w:object w:dxaOrig="340" w:dyaOrig="320">
                                  <v:shape id="_x0000_i1030" type="#_x0000_t75" style="width:18pt;height:15.75pt" o:ole="">
                                    <v:imagedata r:id="rId8" o:title=""/>
                                  </v:shape>
                                  <o:OLEObject Type="Embed" ProgID="Equation.DSMT4" ShapeID="_x0000_i1030" DrawAspect="Content" ObjectID="_1444818433" r:id="rId12"/>
                                </w:object>
                              </w:r>
                            </w:p>
                          </w:txbxContent>
                        </wps:txbx>
                        <wps:bodyPr rot="0" vert="horz" wrap="none" lIns="91440" tIns="45720" rIns="91440" bIns="45720" anchor="t" anchorCtr="0" upright="1">
                          <a:spAutoFit/>
                        </wps:bodyPr>
                      </wps:wsp>
                      <wps:wsp>
                        <wps:cNvPr id="22" name="Arc 25"/>
                        <wps:cNvSpPr>
                          <a:spLocks/>
                        </wps:cNvSpPr>
                        <wps:spPr bwMode="auto">
                          <a:xfrm rot="21165175" flipH="1" flipV="1">
                            <a:off x="2854330" y="156200"/>
                            <a:ext cx="1435715" cy="1632602"/>
                          </a:xfrm>
                          <a:custGeom>
                            <a:avLst/>
                            <a:gdLst>
                              <a:gd name="G0" fmla="+- 0 0 0"/>
                              <a:gd name="G1" fmla="+- 21318 0 0"/>
                              <a:gd name="G2" fmla="+- 21600 0 0"/>
                              <a:gd name="T0" fmla="*/ 3480 w 21505"/>
                              <a:gd name="T1" fmla="*/ 0 h 21318"/>
                              <a:gd name="T2" fmla="*/ 21505 w 21505"/>
                              <a:gd name="T3" fmla="*/ 19295 h 21318"/>
                              <a:gd name="T4" fmla="*/ 0 w 21505"/>
                              <a:gd name="T5" fmla="*/ 21318 h 21318"/>
                            </a:gdLst>
                            <a:ahLst/>
                            <a:cxnLst>
                              <a:cxn ang="0">
                                <a:pos x="T0" y="T1"/>
                              </a:cxn>
                              <a:cxn ang="0">
                                <a:pos x="T2" y="T3"/>
                              </a:cxn>
                              <a:cxn ang="0">
                                <a:pos x="T4" y="T5"/>
                              </a:cxn>
                            </a:cxnLst>
                            <a:rect l="0" t="0" r="r" b="b"/>
                            <a:pathLst>
                              <a:path w="21505" h="21318" fill="none" extrusionOk="0">
                                <a:moveTo>
                                  <a:pt x="3479" y="0"/>
                                </a:moveTo>
                                <a:cubicBezTo>
                                  <a:pt x="13177" y="1583"/>
                                  <a:pt x="20584" y="9512"/>
                                  <a:pt x="21505" y="19294"/>
                                </a:cubicBezTo>
                              </a:path>
                              <a:path w="21505" h="21318" stroke="0" extrusionOk="0">
                                <a:moveTo>
                                  <a:pt x="3479" y="0"/>
                                </a:moveTo>
                                <a:cubicBezTo>
                                  <a:pt x="13177" y="1583"/>
                                  <a:pt x="20584" y="9512"/>
                                  <a:pt x="21505" y="19294"/>
                                </a:cubicBezTo>
                                <a:lnTo>
                                  <a:pt x="0" y="213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Text Box 14343"/>
                        <wps:cNvSpPr txBox="1">
                          <a:spLocks noChangeArrowheads="1"/>
                        </wps:cNvSpPr>
                        <wps:spPr bwMode="auto">
                          <a:xfrm>
                            <a:off x="3843041" y="2935603"/>
                            <a:ext cx="447005" cy="282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3974" w:rsidRPr="00C718E3" w:rsidRDefault="00ED3974" w:rsidP="00ED3974">
                              <w:pPr>
                                <w:rPr>
                                  <w:i/>
                                </w:rPr>
                              </w:pPr>
                              <w:r w:rsidRPr="00C718E3">
                                <w:rPr>
                                  <w:i/>
                                </w:rPr>
                                <w:t>PC</w:t>
                              </w:r>
                            </w:p>
                          </w:txbxContent>
                        </wps:txbx>
                        <wps:bodyPr rot="0" vert="horz" wrap="square" lIns="91440" tIns="45720" rIns="91440" bIns="45720" anchor="t" anchorCtr="0" upright="1">
                          <a:noAutofit/>
                        </wps:bodyPr>
                      </wps:wsp>
                      <wps:wsp>
                        <wps:cNvPr id="24" name="Arc 27"/>
                        <wps:cNvSpPr>
                          <a:spLocks/>
                        </wps:cNvSpPr>
                        <wps:spPr bwMode="auto">
                          <a:xfrm rot="631122" flipV="1">
                            <a:off x="2434626" y="417200"/>
                            <a:ext cx="1009611" cy="1462402"/>
                          </a:xfrm>
                          <a:custGeom>
                            <a:avLst/>
                            <a:gdLst>
                              <a:gd name="G0" fmla="+- 0 0 0"/>
                              <a:gd name="G1" fmla="+- 20560 0 0"/>
                              <a:gd name="G2" fmla="+- 21600 0 0"/>
                              <a:gd name="T0" fmla="*/ 6622 w 21600"/>
                              <a:gd name="T1" fmla="*/ 0 h 20560"/>
                              <a:gd name="T2" fmla="*/ 21600 w 21600"/>
                              <a:gd name="T3" fmla="*/ 20560 h 20560"/>
                              <a:gd name="T4" fmla="*/ 0 w 21600"/>
                              <a:gd name="T5" fmla="*/ 20560 h 20560"/>
                            </a:gdLst>
                            <a:ahLst/>
                            <a:cxnLst>
                              <a:cxn ang="0">
                                <a:pos x="T0" y="T1"/>
                              </a:cxn>
                              <a:cxn ang="0">
                                <a:pos x="T2" y="T3"/>
                              </a:cxn>
                              <a:cxn ang="0">
                                <a:pos x="T4" y="T5"/>
                              </a:cxn>
                            </a:cxnLst>
                            <a:rect l="0" t="0" r="r" b="b"/>
                            <a:pathLst>
                              <a:path w="21600" h="20560" fill="none" extrusionOk="0">
                                <a:moveTo>
                                  <a:pt x="6621" y="0"/>
                                </a:moveTo>
                                <a:cubicBezTo>
                                  <a:pt x="15548" y="2875"/>
                                  <a:pt x="21600" y="11181"/>
                                  <a:pt x="21600" y="20560"/>
                                </a:cubicBezTo>
                              </a:path>
                              <a:path w="21600" h="20560" stroke="0" extrusionOk="0">
                                <a:moveTo>
                                  <a:pt x="6621" y="0"/>
                                </a:moveTo>
                                <a:cubicBezTo>
                                  <a:pt x="15548" y="2875"/>
                                  <a:pt x="21600" y="11181"/>
                                  <a:pt x="21600" y="20560"/>
                                </a:cubicBezTo>
                                <a:lnTo>
                                  <a:pt x="0" y="2056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Text Box 14343"/>
                        <wps:cNvSpPr txBox="1">
                          <a:spLocks noChangeArrowheads="1"/>
                        </wps:cNvSpPr>
                        <wps:spPr bwMode="auto">
                          <a:xfrm>
                            <a:off x="3719239" y="417200"/>
                            <a:ext cx="447005" cy="282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3974" w:rsidRDefault="00ED3974" w:rsidP="00ED3974">
                              <w:r>
                                <w:t>LM</w:t>
                              </w:r>
                            </w:p>
                          </w:txbxContent>
                        </wps:txbx>
                        <wps:bodyPr rot="0" vert="horz" wrap="square" lIns="91440" tIns="45720" rIns="91440" bIns="45720" anchor="t" anchorCtr="0" upright="1">
                          <a:noAutofit/>
                        </wps:bodyPr>
                      </wps:wsp>
                    </wpc:wpc>
                  </a:graphicData>
                </a:graphic>
              </wp:inline>
            </w:drawing>
          </mc:Choice>
          <mc:Fallback>
            <w:pict>
              <v:group id="Canvas 26" o:spid="_x0000_s1026" editas="canvas" style="width:445.8pt;height:368.15pt;mso-position-horizontal-relative:char;mso-position-vertical-relative:line" coordsize="56616,46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">
                <v:shape id="_x0000_s1027" type="#_x0000_t75" style="position:absolute;width:56616;height:46755;visibility:visible;mso-wrap-style:square">
                  <v:fill o:detectmouseclick="t"/>
                  <v:path o:connecttype="none"/>
                </v:shape>
                <v:line id="Line 14337" o:spid="_x0000_s1028" style="position:absolute;flip:x;visibility:visible;mso-wrap-style:square" from="20066,6083" to="20067,419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1xDF8IAAADaAAAADwAAAGRycy9kb3ducmV2LnhtbERPTWsCMRC9C/6HMIVeRLMtRXRrFCkI&#10;PXipyoq36Wa6WXYzWZOo23/fCAVPw+N9zmLV21ZcyYfasYKXSQaCuHS65krBYb8Zz0CEiKyxdUwK&#10;finAajkcLDDX7sZfdN3FSqQQDjkqMDF2uZShNGQxTFxHnLgf5y3GBH0ltcdbCretfM2yqbRYc2ow&#10;2NGHobLZXawCOduOzn79/dYUzfE4N0VZdKetUs9P/fodRKQ+PsT/7k+d5sP9lfuVy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1xDF8IAAADaAAAADwAAAAAAAAAAAAAA&#10;AAChAgAAZHJzL2Rvd25yZXYueG1sUEsFBgAAAAAEAAQA+QAAAJADAAAAAA==&#10;"/>
                <v:shapetype id="_x0000_t32" coordsize="21600,21600" o:spt="32" o:oned="t" path="m,l21600,21600e" filled="f">
                  <v:path arrowok="t" fillok="f" o:connecttype="none"/>
                  <o:lock v:ext="edit" shapetype="t"/>
                </v:shapetype>
                <v:shape id="AutoShape 14338" o:spid="_x0000_s1029" type="#_x0000_t32" style="position:absolute;left:20058;top:26658;width: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cJc8MAAADaAAAADwAAAGRycy9kb3ducmV2LnhtbESPQWsCMRSE74X+h/AKvRTNKlTKapS1&#10;INSCB7Xen5vnJrh5WTdRt//eCILHYWa+YSazztXiQm2wnhUM+hkI4tJry5WCv+2i9wUiRGSNtWdS&#10;8E8BZtPXlwnm2l95TZdNrESCcMhRgYmxyaUMpSGHoe8b4uQdfOswJtlWUrd4TXBXy2GWjaRDy2nB&#10;YEPfhsrj5uwUrJaDebE3dvm7PtnV56Koz9XHTqn3t64Yg4jUxWf40f7RCoZwv5JugJz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YXCXPDAAAA2gAAAA8AAAAAAAAAAAAA&#10;AAAAoQIAAGRycy9kb3ducmV2LnhtbFBLBQYAAAAABAAEAPkAAACRAwAAAAA=&#10;"/>
                <v:shape id="AutoShape 14339" o:spid="_x0000_s1030" type="#_x0000_t32" style="position:absolute;left:20058;top:26658;width: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us6MQAAADaAAAADwAAAGRycy9kb3ducmV2LnhtbESPT2sCMRTE74V+h/AEL0WzWhT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W6zoxAAAANoAAAAPAAAAAAAAAAAA&#10;AAAAAKECAABkcnMvZG93bnJldi54bWxQSwUGAAAAAAQABAD5AAAAkgMAAAAA&#10;"/>
                <v:line id="Line 14340" o:spid="_x0000_s1031" style="position:absolute;visibility:visible;mso-wrap-style:square" from="2468,24753" to="43584,24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shapetype id="_x0000_t202" coordsize="21600,21600" o:spt="202" path="m,l,21600r21600,l21600,xe">
                  <v:stroke joinstyle="miter"/>
                  <v:path gradientshapeok="t" o:connecttype="rect"/>
                </v:shapetype>
                <v:shape id="Text Box 14341" o:spid="_x0000_s1032" type="#_x0000_t202" style="position:absolute;left:18903;top:1886;width:342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WVzMMA&#10;AADaAAAADwAAAGRycy9kb3ducmV2LnhtbESP0WrCQBRE34X+w3ILvojZVGpso5tQCy2+Gv2Am+w1&#10;CWbvhuxq4t93C4U+DjNzhtnlk+nEnQbXWlbwEsUgiCurW64VnE9fyzcQziNr7CyTggc5yLOn2Q5T&#10;bUc+0r3wtQgQdikqaLzvUyld1ZBBF9meOHgXOxj0QQ611AOOAW46uYrjRBpsOSw02NNnQ9W1uBkF&#10;l8O4WL+P5bc/b46vyR7bTWkfSs2fp48tCE+T/w//tQ9awRp+r4Qb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WVzMMAAADaAAAADwAAAAAAAAAAAAAAAACYAgAAZHJzL2Rv&#10;d25yZXYueG1sUEsFBgAAAAAEAAQA9QAAAIgDAAAAAA==&#10;" stroked="f">
                  <v:textbox>
                    <w:txbxContent>
                      <w:p w:rsidR="00ED3974" w:rsidRDefault="00ED3974" w:rsidP="00ED3974">
                        <w:r>
                          <w:t>i</w:t>
                        </w:r>
                      </w:p>
                    </w:txbxContent>
                  </v:textbox>
                </v:shape>
                <v:shape id="Text Box 14343" o:spid="_x0000_s1033" type="#_x0000_t202" style="position:absolute;left:42901;top:17888;width:4468;height:28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Lu8IA&#10;AADaAAAADwAAAGRycy9kb3ducmV2LnhtbESP3YrCMBSE7wXfIZwFb8SmylrdrlFWQfHWnwc4bY5t&#10;2eakNFlb394sCF4OM/MNs9r0phZ3al1lWcE0ikEQ51ZXXCi4XvaTJQjnkTXWlknBgxxs1sPBClNt&#10;Oz7R/ewLESDsUlRQet+kUrq8JIMusg1x8G62NeiDbAupW+wC3NRyFseJNFhxWCixoV1J+e/5zyi4&#10;Hbvx/KvLDv66OH0mW6wWmX0oNfrof75BeOr9O/xqH7WCBP6vhBs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wu7wgAAANoAAAAPAAAAAAAAAAAAAAAAAJgCAABkcnMvZG93&#10;bnJldi54bWxQSwUGAAAAAAQABAD1AAAAhwMAAAAA&#10;" stroked="f">
                  <v:textbox>
                    <w:txbxContent>
                      <w:p w:rsidR="00ED3974" w:rsidRDefault="00ED3974" w:rsidP="00ED3974">
                        <w:r>
                          <w:t>IS</w:t>
                        </w:r>
                      </w:p>
                    </w:txbxContent>
                  </v:textbox>
                </v:shape>
                <v:line id="Line 14345" o:spid="_x0000_s1034" style="position:absolute;visibility:visible;mso-wrap-style:square" from="11944,13316" to="32626,13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yUjsMAAADaAAAADwAAAGRycy9kb3ducmV2LnhtbESPzWrCQBSF9wXfYbhCd3ViF22NjiKC&#10;4CJtqYrrS+aaxGTuJDPTJH37TqHg8nB+Ps5qM5pG9OR8ZVnBfJaAIM6trrhQcD7tn95A+ICssbFM&#10;Cn7Iw2Y9eVhhqu3AX9QfQyHiCPsUFZQhtKmUPi/JoJ/Zljh6V+sMhihdIbXDIY6bRj4nyYs0WHEk&#10;lNjSrqS8Pn6byM2LzHWXWz0eru/ZvuN+8XH6VOpxOm6XIAKN4R7+bx+0glf4uxJv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slI7DAAAA2gAAAA8AAAAAAAAAAAAA&#10;AAAAoQIAAGRycy9kb3ducmV2LnhtbFBLBQYAAAAABAAEAPkAAACRAwAAAAA=&#10;">
                  <v:stroke dashstyle="dash"/>
                </v:line>
                <v:shape id="Text Box 14346" o:spid="_x0000_s1035" type="#_x0000_t202" style="position:absolute;left:45187;top:23229;width:343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Q6UrsA&#10;AADaAAAADwAAAGRycy9kb3ducmV2LnhtbERPSwrCMBDdC94hjOBGNFX8VqOooLj1c4CxGdtiMylN&#10;tPX2ZiG4fLz/atOYQrypcrllBcNBBII4sTrnVMHteujPQTiPrLGwTAo+5GCzbrdWGGtb85neF5+K&#10;EMIuRgWZ92UspUsyMugGtiQO3MNWBn2AVSp1hXUIN4UcRdFUGsw5NGRY0j6j5Hl5GQWPU92bLOr7&#10;0d9m5/F0h/nsbj9KdTvNdgnCU+P/4p/7pBWEreFKuAF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h0OlK7AAAA2gAAAA8AAAAAAAAAAAAAAAAAmAIAAGRycy9kb3ducmV2Lnht&#10;bFBLBQYAAAAABAAEAPUAAACAAwAAAAA=&#10;" stroked="f">
                  <v:textbox>
                    <w:txbxContent>
                      <w:p w:rsidR="00ED3974" w:rsidRDefault="00ED3974" w:rsidP="00ED3974">
                        <w:r>
                          <w:t>Y</w:t>
                        </w:r>
                      </w:p>
                    </w:txbxContent>
                  </v:textbox>
                </v:shape>
                <v:line id="Line 14347" o:spid="_x0000_s1036" style="position:absolute;flip:x y;visibility:visible;mso-wrap-style:square" from="7233,6947" to="18370,22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V3vcEAAADaAAAADwAAAGRycy9kb3ducmV2LnhtbESPT4vCMBTE74LfITxhL4umuiJajSKC&#10;iyfFf3h9NM+22LyUJtq6n94ICx6HmfkNM1s0phAPqlxuWUG/F4EgTqzOOVVwOq67YxDOI2ssLJOC&#10;JzlYzNutGcba1rynx8GnIkDYxagg876MpXRJRgZdz5bEwbvayqAPskqlrrAOcFPIQRSNpMGcw0KG&#10;Ja0ySm6Hu1GAvP37Gdd9GspfurjBdve9PF+V+uo0yykIT43/hP/bG61gAu8r4QbI+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xXe9wQAAANoAAAAPAAAAAAAAAAAAAAAA&#10;AKECAABkcnMvZG93bnJldi54bWxQSwUGAAAAAAQABAD5AAAAjwMAAAAA&#10;"/>
                <v:line id="Line 14348" o:spid="_x0000_s1037" style="position:absolute;flip:x y;visibility:visible;mso-wrap-style:square" from="32626,5315" to="32721,419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02AiMQAAADbAAAADwAAAGRycy9kb3ducmV2LnhtbESPT2vCQBDF74V+h2WEXkrdqKVIzCpS&#10;aPGkVFu8DtnJH8zOhuzWRD+9cxC8zfDevPebbDW4Rp2pC7VnA5NxAoo497bm0sDv4ettDipEZIuN&#10;ZzJwoQCr5fNThqn1Pf/QeR9LJSEcUjRQxdimWoe8Iodh7Fti0QrfOYyydqW2HfYS7ho9TZIP7bBm&#10;aaiwpc+K8tP+3xlA3l5n835C7/qbjmG63b2u/wpjXkbDegEq0hAf5vv1xgq+0MsvMoBe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TYCIxAAAANsAAAAPAAAAAAAAAAAA&#10;AAAAAKECAABkcnMvZG93bnJldi54bWxQSwUGAAAAAAQABAD5AAAAkgMAAAAA&#10;"/>
                <v:line id="Line 14349" o:spid="_x0000_s1038" style="position:absolute;flip:y;visibility:visible;mso-wrap-style:square" from="11927,13704" to="11943,247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vWQ74AAADbAAAADwAAAGRycy9kb3ducmV2LnhtbERPTYvCMBC9C/6HMII3TRVcpBpFREVk&#10;L1v1Pm3GtNhMShO1/vvNwoK3ebzPWa47W4sntb5yrGAyTkAQF05XbBRczvvRHIQPyBprx6TgTR7W&#10;q35vial2L/6hZxaMiCHsU1RQhtCkUvqiJIt+7BriyN1cazFE2BqpW3zFcFvLaZJ8SYsVx4YSG9qW&#10;VNyzh1WQ7zZXc8qvOzvlb30wsyxnmSk1HHSbBYhAXfiI/91HHedP4O+XeIBc/QI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Ba9ZDvgAAANsAAAAPAAAAAAAAAAAAAAAAAKEC&#10;AABkcnMvZG93bnJldi54bWxQSwUGAAAAAAQABAD5AAAAjAMAAAAA&#10;">
                  <v:stroke dashstyle="dash"/>
                </v:line>
                <v:shape id="Text Box 14350" o:spid="_x0000_s1039" type="#_x0000_t202" style="position:absolute;left:5261;top:4172;width:4571;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Akb8A&#10;AADbAAAADwAAAGRycy9kb3ducmV2LnhtbERPy6rCMBDdC/5DGMGNaKpcX9UoXkFxW/UDxmZsi82k&#10;NLm2/r25ILibw3nOetuaUjypdoVlBeNRBII4tbrgTMH1chguQDiPrLG0TApe5GC76XbWGGvbcELP&#10;s89ECGEXo4Lc+yqW0qU5GXQjWxEH7m5rgz7AOpO6xiaEm1JOomgmDRYcGnKsaJ9T+jj/GQX3UzOY&#10;Lpvb0V/nyc/sF4v5zb6U6vfa3QqEp9Z/xR/3SYf5E/j/JRwgN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8CRvwAAANsAAAAPAAAAAAAAAAAAAAAAAJgCAABkcnMvZG93bnJl&#10;di54bWxQSwUGAAAAAAQABAD1AAAAhAMAAAAA&#10;" stroked="f">
                  <v:textbox>
                    <w:txbxContent>
                      <w:p w:rsidR="00ED3974" w:rsidRDefault="00ED3974" w:rsidP="00ED3974">
                        <w:r>
                          <w:t>IP</w:t>
                        </w:r>
                      </w:p>
                    </w:txbxContent>
                  </v:textbox>
                </v:shape>
                <v:shape id="Text Box 14353" o:spid="_x0000_s1040" type="#_x0000_t202" style="position:absolute;left:30994;top:43294;width:344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lCsAA&#10;AADbAAAADwAAAGRycy9kb3ducmV2LnhtbERPzYrCMBC+C75DGGEvsqa6arVrFHdB8arrA0ybsS3b&#10;TEoTbX17Iwje5uP7ndWmM5W4UeNKywrGowgEcWZ1ybmC89/ucwHCeWSNlWVScCcHm3W/t8JE25aP&#10;dDv5XIQQdgkqKLyvEyldVpBBN7I1ceAutjHoA2xyqRtsQ7ip5CSK5tJgyaGhwJp+C8r+T1ej4HJo&#10;h7Nlm+79OT5O5z9Yxqm9K/Ux6LbfIDx1/i1+uQ86zP+C5y/hAL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NlCsAAAADbAAAADwAAAAAAAAAAAAAAAACYAgAAZHJzL2Rvd25y&#10;ZXYueG1sUEsFBgAAAAAEAAQA9QAAAIUDAAAAAA==&#10;" stroked="f">
                  <v:textbox>
                    <w:txbxContent>
                      <w:p w:rsidR="00ED3974" w:rsidRPr="00BE1818" w:rsidRDefault="00ED3974" w:rsidP="00ED3974">
                        <w:pPr>
                          <w:rPr>
                            <w:i/>
                            <w:vertAlign w:val="superscript"/>
                          </w:rPr>
                        </w:pPr>
                        <w:r w:rsidRPr="00BE1818">
                          <w:rPr>
                            <w:i/>
                          </w:rPr>
                          <w:t>Y</w:t>
                        </w:r>
                        <w:r w:rsidRPr="00BE1818">
                          <w:rPr>
                            <w:i/>
                            <w:vertAlign w:val="superscript"/>
                          </w:rPr>
                          <w:t>n</w:t>
                        </w:r>
                      </w:p>
                    </w:txbxContent>
                  </v:textbox>
                </v:shape>
                <v:line id="Line 14357" o:spid="_x0000_s1041" style="position:absolute;visibility:visible;mso-wrap-style:square" from="36045,15602" to="36045,15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OP8IAAADbAAAADwAAAGRycy9kb3ducmV2LnhtbERP32vCMBB+F/wfwgl709Qx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YIOP8IAAADbAAAADwAAAAAAAAAAAAAA&#10;AAChAgAAZHJzL2Rvd25yZXYueG1sUEsFBgAAAAAEAAQA+QAAAJADAAAAAA==&#10;">
                  <v:stroke endarrow="block"/>
                </v:line>
                <v:shape id="Text Box 14360" o:spid="_x0000_s1042" type="#_x0000_t202" style="position:absolute;top:23229;width:342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ZY5cEA&#10;AADbAAAADwAAAGRycy9kb3ducmV2LnhtbERPzWrCQBC+F/oOyxS8lLqpaGyjm1ALitekPsCYHZNg&#10;djZkVxPfvisI3ubj+511NppWXKl3jWUFn9MIBHFpdcOVgsPf9uMLhPPIGlvLpOBGDrL09WWNibYD&#10;53QtfCVCCLsEFdTed4mUrqzJoJvajjhwJ9sb9AH2ldQ9DiHctHIWRbE02HBoqLGj35rKc3ExCk77&#10;4X3xPRx3/rDM5/EGm+XR3pSavI0/KxCeRv8UP9x7HeYv4P5LOEC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0WWOXBAAAA2wAAAA8AAAAAAAAAAAAAAAAAmAIAAGRycy9kb3du&#10;cmV2LnhtbFBLBQYAAAAABAAEAPUAAACGAwAAAAA=&#10;" stroked="f">
                  <v:textbox>
                    <w:txbxContent>
                      <w:p w:rsidR="00ED3974" w:rsidRDefault="00ED3974" w:rsidP="00ED3974">
                        <w:r>
                          <w:t>e</w:t>
                        </w:r>
                      </w:p>
                    </w:txbxContent>
                  </v:textbox>
                </v:shape>
                <v:line id="Line 14340" o:spid="_x0000_s1043" style="position:absolute;visibility:visible;mso-wrap-style:square" from="20066,41999" to="46380,42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shape id="Text Box 14353" o:spid="_x0000_s1044" type="#_x0000_t202" style="position:absolute;left:18370;top:25889;width:3264;height:37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AQgcEA&#10;AADbAAAADwAAAGRycy9kb3ducmV2LnhtbERP22oCMRB9L/QfwhR8q9lW8LI1SrEUFEHw8gFjMu4u&#10;3UzWJHXXvzeC4NscznWm887W4kI+VI4VfPQzEMTamYoLBYf97/sYRIjIBmvHpOBKAeaz15cp5sa1&#10;vKXLLhYihXDIUUEZY5NLGXRJFkPfNcSJOzlvMSboC2k8tinc1vIzy4bSYsWpocSGFiXpv92/VfBT&#10;+eNZu8FyOFpP9GYbTu1qI5XqvXXfXyAidfEpfriXJs0fwf2XdICc3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AEIHBAAAA2wAAAA8AAAAAAAAAAAAAAAAAmAIAAGRycy9kb3du&#10;cmV2LnhtbFBLBQYAAAAABAAEAPUAAACGAwAAAAA=&#10;" stroked="f">
                  <v:textbox style="mso-fit-shape-to-text:t">
                    <w:txbxContent>
                      <w:p w:rsidR="00ED3974" w:rsidRPr="00BE1818" w:rsidRDefault="00ED3974" w:rsidP="00ED3974">
                        <w:pPr>
                          <w:rPr>
                            <w:i/>
                            <w:vertAlign w:val="subscript"/>
                          </w:rPr>
                        </w:pPr>
                        <w:r w:rsidRPr="00472AD1">
                          <w:rPr>
                            <w:i/>
                            <w:position w:val="-6"/>
                            <w:sz w:val="24"/>
                            <w:szCs w:val="24"/>
                            <w:vertAlign w:val="subscript"/>
                          </w:rPr>
                          <w:object w:dxaOrig="220" w:dyaOrig="220">
                            <v:shape id="_x0000_i1028" type="#_x0000_t75" style="width:11.25pt;height:11.25pt" o:ole="">
                              <v:imagedata r:id="rId13" o:title=""/>
                            </v:shape>
                            <o:OLEObject Type="Embed" ProgID="Equation.DSMT4" ShapeID="_x0000_i1028" DrawAspect="Content" ObjectID="_1444818220" r:id="rId14"/>
                          </w:object>
                        </w:r>
                      </w:p>
                    </w:txbxContent>
                  </v:textbox>
                </v:shape>
                <v:shape id="Text Box 14353" o:spid="_x0000_s1045" type="#_x0000_t202" style="position:absolute;left:45643;top:39865;width:344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f3e8IA&#10;AADbAAAADwAAAGRycy9kb3ducmV2LnhtbESPzW7CQAyE70h9h5Ur9YJg04rfwIJaJBBXfh7AZE0S&#10;kfVG2S0Jb48PSNxszXjm83LduUrdqQmlZwPfwwQUceZtybmB82k7mIEKEdli5ZkMPCjAevXRW2Jq&#10;fcsHuh9jriSEQ4oGihjrVOuQFeQwDH1NLNrVNw6jrE2ubYOthLtK/yTJRDssWRoKrGlTUHY7/jsD&#10;133bH8/byy6ep4fR5A/L6cU/jPn67H4XoCJ18W1+Xe+t4Aus/CID6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F/d7wgAAANsAAAAPAAAAAAAAAAAAAAAAAJgCAABkcnMvZG93&#10;bnJldi54bWxQSwUGAAAAAAQABAD1AAAAhwMAAAAA&#10;" stroked="f">
                  <v:textbox>
                    <w:txbxContent>
                      <w:p w:rsidR="00ED3974" w:rsidRPr="00BE1818" w:rsidRDefault="00ED3974" w:rsidP="00ED3974">
                        <w:pPr>
                          <w:rPr>
                            <w:i/>
                            <w:vertAlign w:val="subscript"/>
                          </w:rPr>
                        </w:pPr>
                        <w:r w:rsidRPr="00BE1818">
                          <w:rPr>
                            <w:i/>
                          </w:rPr>
                          <w:t>Y</w:t>
                        </w:r>
                      </w:p>
                    </w:txbxContent>
                  </v:textbox>
                </v:shape>
                <v:shape id="Arc 22" o:spid="_x0000_s1046" style="position:absolute;left:23565;top:29210;width:12477;height:7607;rotation:701278fd;flip:y;visibility:visible;mso-wrap-style:square;v-text-anchor:top" coordsize="20725,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CH1cQA&#10;AADbAAAADwAAAGRycy9kb3ducmV2LnhtbERP22rCQBB9L/Qflin4ImZT8RJTV7GFopQiJPoBQ3ZM&#10;0mZn0+yq6d93BaFvczjXWa5704gLda62rOA5ikEQF1bXXCo4Ht5HCQjnkTU2lknBLzlYrx4flphq&#10;e+WMLrkvRQhhl6KCyvs2ldIVFRl0kW2JA3eynUEfYFdK3eE1hJtGjuN4Jg3WHBoqbOmtouI7PxsF&#10;2Wu2McM8OX/8TL62091+Xn8e5koNnvrNCwhPvf8X3907HeYv4PZLOEC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wh9XEAAAA2wAAAA8AAAAAAAAAAAAAAAAAmAIAAGRycy9k&#10;b3ducmV2LnhtbFBLBQYAAAAABAAEAPUAAACJAwAAAAA=&#10;" path="m-1,nfc9586,,18025,6317,20725,15515em-1,nsc9586,,18025,6317,20725,15515l,21600,-1,xe" filled="f">
                  <v:path arrowok="t" o:extrusionok="f" o:connecttype="custom" o:connectlocs="0,0;1247713,546437;0,760701" o:connectangles="0,0,0"/>
                </v:shape>
                <v:line id="Line 14349" o:spid="_x0000_s1047" style="position:absolute;flip:y;visibility:visible;mso-wrap-style:square" from="20059,34430" to="32626,34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u5Zb4AAADbAAAADwAAAGRycy9kb3ducmV2LnhtbERPTYvCMBC9C/6HMMLeNLXgslSjiKjI&#10;spet9j5txrTYTEoTtfvvNwfB4+N9rzaDbcWDet84VjCfJSCIK6cbNgou58P0C4QPyBpbx6Tgjzxs&#10;1uPRCjPtnvxLjzwYEUPYZ6igDqHLpPRVTRb9zHXEkbu63mKIsDdS9/iM4baVaZJ8SosNx4YaO9rV&#10;VN3yu1VQ7reF+S6LvU35Rx/NIi9Z5kp9TIbtEkSgIbzFL/dJK0jj+vgl/gC5/g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gS7llvgAAANsAAAAPAAAAAAAAAAAAAAAAAKEC&#10;AABkcnMvZG93bnJldi54bWxQSwUGAAAAAAQABAD5AAAAjAMAAAAA&#10;">
                  <v:stroke dashstyle="dash"/>
                </v:line>
                <v:shape id="Text Box 14353" o:spid="_x0000_s1048" type="#_x0000_t202" style="position:absolute;left:15475;top:33001;width:4153;height:434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nn08MA&#10;AADbAAAADwAAAGRycy9kb3ducmV2LnhtbESP3WoCMRSE7wu+QzhC72pWBaurUaQiWAqCPw9wTI67&#10;i5uTbRLd7ds3hYKXw8x8wyxWna3Fg3yoHCsYDjIQxNqZigsF59P2bQoiRGSDtWNS8EMBVsveywJz&#10;41o+0OMYC5EgHHJUUMbY5FIGXZLFMHANcfKuzluMSfpCGo9tgttajrJsIi1WnBZKbOijJH073q2C&#10;TeUv39qNd5P3r5neH8K1/dxLpV773XoOIlIXn+H/9s4oGA3h70v6AXL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onn08MAAADbAAAADwAAAAAAAAAAAAAAAACYAgAAZHJzL2Rv&#10;d25yZXYueG1sUEsFBgAAAAAEAAQA9QAAAIgDAAAAAA==&#10;" stroked="f">
                  <v:textbox style="mso-fit-shape-to-text:t">
                    <w:txbxContent>
                      <w:p w:rsidR="00ED3974" w:rsidRPr="00BE1818" w:rsidRDefault="00ED3974" w:rsidP="00ED3974">
                        <w:pPr>
                          <w:rPr>
                            <w:i/>
                            <w:vertAlign w:val="subscript"/>
                          </w:rPr>
                        </w:pPr>
                        <w:r w:rsidRPr="00472AD1">
                          <w:rPr>
                            <w:i/>
                            <w:position w:val="-6"/>
                            <w:sz w:val="24"/>
                            <w:szCs w:val="24"/>
                            <w:vertAlign w:val="subscript"/>
                          </w:rPr>
                          <w:object w:dxaOrig="340" w:dyaOrig="320">
                            <v:shape id="_x0000_i1029" type="#_x0000_t75" style="width:18pt;height:15.75pt" o:ole="">
                              <v:imagedata r:id="rId15" o:title=""/>
                            </v:shape>
                            <o:OLEObject Type="Embed" ProgID="Equation.DSMT4" ShapeID="_x0000_i1029" DrawAspect="Content" ObjectID="_1444818221" r:id="rId16"/>
                          </w:object>
                        </w:r>
                      </w:p>
                    </w:txbxContent>
                  </v:textbox>
                </v:shape>
                <v:shape id="Arc 25" o:spid="_x0000_s1049" style="position:absolute;left:28543;top:1562;width:14357;height:16326;rotation:-474945fd;flip:x y;visibility:visible;mso-wrap-style:square;v-text-anchor:top" coordsize="21505,21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Xd6cMA&#10;AADbAAAADwAAAGRycy9kb3ducmV2LnhtbESPQWsCMRSE7wX/Q3iCt5p1D1JWo4hoUS+ltgePz+S5&#10;u5i8bDdxd/vvm0Khx2FmvmGW68FZ0VEbas8KZtMMBLH2puZSwefH/vkFRIjIBq1nUvBNAdar0dMS&#10;C+N7fqfuHEuRIBwKVFDF2BRSBl2RwzD1DXHybr51GJNsS2la7BPcWZln2Vw6rDktVNjQtiJ9Pz+c&#10;gnjcHXZv/aux10yfutscL1Z/KTUZD5sFiEhD/A//tQ9GQZ7D75f0A+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EXd6cMAAADbAAAADwAAAAAAAAAAAAAAAACYAgAAZHJzL2Rv&#10;d25yZXYueG1sUEsFBgAAAAAEAAQA9QAAAIgDAAAAAA==&#10;" path="m3479,nfc13177,1583,20584,9512,21505,19294em3479,nsc13177,1583,20584,9512,21505,19294l,21318,3479,xe" filled="f">
                  <v:path arrowok="t" o:extrusionok="f" o:connecttype="custom" o:connectlocs="232331,0;1435715,1477674;0,1632602" o:connectangles="0,0,0"/>
                </v:shape>
                <v:shape id="Text Box 14343" o:spid="_x0000_s1050" type="#_x0000_t202" style="position:absolute;left:38430;top:29356;width:4470;height:28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vt8MA&#10;AADbAAAADwAAAGRycy9kb3ducmV2LnhtbESP3YrCMBSE74V9h3AWvJE1Xf+62zWKCoq3/jzAaXNs&#10;yzYnpYm2vr0RBC+HmfmGmS87U4kbNa60rOB7GIEgzqwuOVdwPm2/fkA4j6yxskwK7uRgufjozTHR&#10;tuUD3Y4+FwHCLkEFhfd1IqXLCjLohrYmDt7FNgZ9kE0udYNtgJtKjqJoJg2WHBYKrGlTUPZ/vBoF&#10;l307mP626c6f48NktsYyTu1dqf5nt/oD4anz7/CrvdcKRmN4fg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9+vt8MAAADbAAAADwAAAAAAAAAAAAAAAACYAgAAZHJzL2Rv&#10;d25yZXYueG1sUEsFBgAAAAAEAAQA9QAAAIgDAAAAAA==&#10;" stroked="f">
                  <v:textbox>
                    <w:txbxContent>
                      <w:p w:rsidR="00ED3974" w:rsidRPr="00C718E3" w:rsidRDefault="00ED3974" w:rsidP="00ED3974">
                        <w:pPr>
                          <w:rPr>
                            <w:i/>
                          </w:rPr>
                        </w:pPr>
                        <w:r w:rsidRPr="00C718E3">
                          <w:rPr>
                            <w:i/>
                          </w:rPr>
                          <w:t>PC</w:t>
                        </w:r>
                      </w:p>
                    </w:txbxContent>
                  </v:textbox>
                </v:shape>
                <v:shape id="Arc 27" o:spid="_x0000_s1051" style="position:absolute;left:24346;top:4172;width:10096;height:14624;rotation:-689354fd;flip:y;visibility:visible;mso-wrap-style:square;v-text-anchor:top" coordsize="21600,20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e+VMMA&#10;AADbAAAADwAAAGRycy9kb3ducmV2LnhtbESPQWvCQBSE7wX/w/IEb3XXkBaNriJCQeylVfH8zD6T&#10;kOzbkN2a+O/dQqHHYWa+YVabwTbiTp2vHGuYTRUI4tyZigsN59PH6xyED8gGG8ek4UEeNuvRywoz&#10;43r+pvsxFCJC2GeooQyhzaT0eUkW/dS1xNG7uc5iiLIrpOmwj3DbyESpd2mx4rhQYku7kvL6+GM1&#10;fKanL9UnB6rra3p+8ypc9mah9WQ8bJcgAg3hP/zX3hsNSQq/X+IPkO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ve+VMMAAADbAAAADwAAAAAAAAAAAAAAAACYAgAAZHJzL2Rv&#10;d25yZXYueG1sUEsFBgAAAAAEAAQA9QAAAIgDAAAAAA==&#10;" path="m6621,nfc15548,2875,21600,11181,21600,20560em6621,nsc15548,2875,21600,11181,21600,20560l,20560,6621,xe" filled="f">
                  <v:path arrowok="t" o:extrusionok="f" o:connecttype="custom" o:connectlocs="309521,0;1009611,1462402;0,1462402" o:connectangles="0,0,0"/>
                </v:shape>
                <v:shape id="Text Box 14343" o:spid="_x0000_s1052" type="#_x0000_t202" style="position:absolute;left:37192;top:4172;width:4470;height:28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qSWMMA&#10;AADbAAAADwAAAGRycy9kb3ducmV2LnhtbESP3WrCQBSE7wu+w3KE3hTdKPUvugm20JLbqA9wzB6T&#10;YPZsyK4meftuodDLYWa+YQ7pYBrxpM7VlhUs5hEI4sLqmksFl/PXbAvCeWSNjWVSMJKDNJm8HDDW&#10;tuecnidfigBhF6OCyvs2ltIVFRl0c9sSB+9mO4M+yK6UusM+wE0jl1G0lgZrDgsVtvRZUXE/PYyC&#10;W9a/rXb99dtfNvn7+gPrzdWOSr1Oh+MehKfB/4f/2plWsFzB75fwA2T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3qSWMMAAADbAAAADwAAAAAAAAAAAAAAAACYAgAAZHJzL2Rv&#10;d25yZXYueG1sUEsFBgAAAAAEAAQA9QAAAIgDAAAAAA==&#10;" stroked="f">
                  <v:textbox>
                    <w:txbxContent>
                      <w:p w:rsidR="00ED3974" w:rsidRDefault="00ED3974" w:rsidP="00ED3974">
                        <w:r>
                          <w:t>LM</w:t>
                        </w:r>
                      </w:p>
                    </w:txbxContent>
                  </v:textbox>
                </v:shape>
                <w10:anchorlock/>
              </v:group>
            </w:pict>
          </mc:Fallback>
        </mc:AlternateContent>
      </w:r>
    </w:p>
    <w:p w:rsidR="00ED3974" w:rsidRDefault="00ED3974" w:rsidP="00ED3974">
      <w:pPr>
        <w:rPr>
          <w:lang w:val="en-US"/>
        </w:rPr>
      </w:pPr>
    </w:p>
    <w:p w:rsidR="00ED3974" w:rsidRDefault="00ED3974" w:rsidP="00ED3974">
      <w:pPr>
        <w:rPr>
          <w:lang w:val="en-US"/>
        </w:rPr>
      </w:pPr>
      <w:r>
        <w:rPr>
          <w:lang w:val="en-US"/>
        </w:rPr>
        <w:t>Now the government decides to increase government consumption. This may lead to “crowding out” of private investments.  In which case is this “crowding out” effect largest?</w:t>
      </w:r>
    </w:p>
    <w:p w:rsidR="00ED3974" w:rsidRPr="005753AA" w:rsidRDefault="00ED3974" w:rsidP="00ED3974">
      <w:pPr>
        <w:pStyle w:val="ListParagraph"/>
        <w:numPr>
          <w:ilvl w:val="0"/>
          <w:numId w:val="8"/>
        </w:numPr>
        <w:rPr>
          <w:lang w:val="en-US"/>
        </w:rPr>
      </w:pPr>
      <w:r w:rsidRPr="005753AA">
        <w:rPr>
          <w:lang w:val="en-US"/>
        </w:rPr>
        <w:t>When the money supply is kept unchanged</w:t>
      </w:r>
    </w:p>
    <w:p w:rsidR="00ED3974" w:rsidRPr="005753AA" w:rsidRDefault="00ED3974" w:rsidP="00ED3974">
      <w:pPr>
        <w:pStyle w:val="ListParagraph"/>
        <w:numPr>
          <w:ilvl w:val="0"/>
          <w:numId w:val="8"/>
        </w:numPr>
        <w:rPr>
          <w:lang w:val="en-US"/>
        </w:rPr>
      </w:pPr>
      <w:r w:rsidRPr="005753AA">
        <w:rPr>
          <w:lang w:val="en-US"/>
        </w:rPr>
        <w:t>When the interest rate is kept unchanged</w:t>
      </w:r>
    </w:p>
    <w:p w:rsidR="00ED3974" w:rsidRPr="005753AA" w:rsidRDefault="00ED3974" w:rsidP="00ED3974">
      <w:pPr>
        <w:pStyle w:val="ListParagraph"/>
        <w:numPr>
          <w:ilvl w:val="0"/>
          <w:numId w:val="8"/>
        </w:numPr>
        <w:rPr>
          <w:b/>
          <w:lang w:val="en-US"/>
        </w:rPr>
      </w:pPr>
      <w:r w:rsidRPr="005753AA">
        <w:rPr>
          <w:b/>
          <w:lang w:val="en-US"/>
        </w:rPr>
        <w:t>When the central bank has a strict inflation target</w:t>
      </w:r>
    </w:p>
    <w:p w:rsidR="00ED3974" w:rsidRPr="005753AA" w:rsidRDefault="00ED3974" w:rsidP="00ED3974">
      <w:pPr>
        <w:pStyle w:val="ListParagraph"/>
        <w:numPr>
          <w:ilvl w:val="0"/>
          <w:numId w:val="8"/>
        </w:numPr>
        <w:rPr>
          <w:lang w:val="en-US"/>
        </w:rPr>
      </w:pPr>
      <w:r w:rsidRPr="005753AA">
        <w:rPr>
          <w:lang w:val="en-US"/>
        </w:rPr>
        <w:t>When the exchange rate is kept unchanged</w:t>
      </w:r>
    </w:p>
    <w:p w:rsidR="00ED3974" w:rsidRDefault="00ED3974" w:rsidP="00ED3974">
      <w:pPr>
        <w:rPr>
          <w:b/>
          <w:lang w:val="en-US"/>
        </w:rPr>
      </w:pPr>
      <w:r>
        <w:rPr>
          <w:b/>
          <w:lang w:val="en-US"/>
        </w:rPr>
        <w:br w:type="page"/>
      </w:r>
    </w:p>
    <w:p w:rsidR="00ED3974" w:rsidRDefault="00ED3974" w:rsidP="00ED3974">
      <w:pPr>
        <w:rPr>
          <w:lang w:val="en-US"/>
        </w:rPr>
      </w:pPr>
      <w:r>
        <w:rPr>
          <w:lang w:val="en-US"/>
        </w:rPr>
        <w:lastRenderedPageBreak/>
        <w:t xml:space="preserve">8. What is the short run effect of an increase in the </w:t>
      </w:r>
      <w:r w:rsidRPr="00194CC9">
        <w:rPr>
          <w:i/>
          <w:lang w:val="en-US"/>
        </w:rPr>
        <w:t xml:space="preserve">foreign </w:t>
      </w:r>
      <w:r w:rsidRPr="00B71851">
        <w:rPr>
          <w:lang w:val="en-US"/>
        </w:rPr>
        <w:t>interest rate if the</w:t>
      </w:r>
      <w:r>
        <w:rPr>
          <w:lang w:val="en-US"/>
        </w:rPr>
        <w:t xml:space="preserve"> domestic interest rate is kept unchanged?</w:t>
      </w:r>
    </w:p>
    <w:p w:rsidR="00ED3974" w:rsidRPr="005753AA" w:rsidRDefault="00ED3974" w:rsidP="00ED3974">
      <w:pPr>
        <w:pStyle w:val="ListParagraph"/>
        <w:numPr>
          <w:ilvl w:val="0"/>
          <w:numId w:val="9"/>
        </w:numPr>
        <w:rPr>
          <w:lang w:val="en-US"/>
        </w:rPr>
      </w:pPr>
      <w:r w:rsidRPr="005753AA">
        <w:rPr>
          <w:lang w:val="en-US"/>
        </w:rPr>
        <w:t xml:space="preserve">The exchange rate depreciates and production decreases </w:t>
      </w:r>
    </w:p>
    <w:p w:rsidR="00ED3974" w:rsidRPr="005753AA" w:rsidRDefault="00ED3974" w:rsidP="00ED3974">
      <w:pPr>
        <w:pStyle w:val="ListParagraph"/>
        <w:numPr>
          <w:ilvl w:val="0"/>
          <w:numId w:val="9"/>
        </w:numPr>
        <w:rPr>
          <w:lang w:val="en-US"/>
        </w:rPr>
      </w:pPr>
      <w:r w:rsidRPr="005753AA">
        <w:rPr>
          <w:lang w:val="en-US"/>
        </w:rPr>
        <w:t xml:space="preserve">The exchange rate appreciates and production decreases </w:t>
      </w:r>
    </w:p>
    <w:p w:rsidR="00ED3974" w:rsidRPr="005753AA" w:rsidRDefault="00ED3974" w:rsidP="00ED3974">
      <w:pPr>
        <w:pStyle w:val="ListParagraph"/>
        <w:numPr>
          <w:ilvl w:val="0"/>
          <w:numId w:val="9"/>
        </w:numPr>
        <w:rPr>
          <w:b/>
          <w:lang w:val="en-US"/>
        </w:rPr>
      </w:pPr>
      <w:r w:rsidRPr="005753AA">
        <w:rPr>
          <w:b/>
          <w:lang w:val="en-US"/>
        </w:rPr>
        <w:t>The exchange rate depreciates and production increases</w:t>
      </w:r>
    </w:p>
    <w:p w:rsidR="00ED3974" w:rsidRPr="005753AA" w:rsidRDefault="00ED3974" w:rsidP="00ED3974">
      <w:pPr>
        <w:pStyle w:val="ListParagraph"/>
        <w:numPr>
          <w:ilvl w:val="0"/>
          <w:numId w:val="9"/>
        </w:numPr>
        <w:rPr>
          <w:lang w:val="en-US"/>
        </w:rPr>
      </w:pPr>
      <w:r w:rsidRPr="005753AA">
        <w:rPr>
          <w:lang w:val="en-US"/>
        </w:rPr>
        <w:t xml:space="preserve">The exchange rate appreciates and production increases </w:t>
      </w:r>
    </w:p>
    <w:p w:rsidR="00ED3974" w:rsidRDefault="00ED3974" w:rsidP="00ED3974">
      <w:pPr>
        <w:rPr>
          <w:lang w:val="en-US"/>
        </w:rPr>
      </w:pPr>
    </w:p>
    <w:p w:rsidR="00ED3974" w:rsidRDefault="00ED3974" w:rsidP="00ED3974">
      <w:pPr>
        <w:rPr>
          <w:lang w:val="en-US"/>
        </w:rPr>
      </w:pPr>
      <w:r>
        <w:rPr>
          <w:lang w:val="en-US"/>
        </w:rPr>
        <w:t>9. A country has a flexible exchange rate and a strict inflation target. Production is on the natural level and inflation is on the target level.  How would you expect the central bank to react to an increase in the foreign interest rate?</w:t>
      </w:r>
    </w:p>
    <w:p w:rsidR="00ED3974" w:rsidRPr="005753AA" w:rsidRDefault="00ED3974" w:rsidP="00ED3974">
      <w:pPr>
        <w:pStyle w:val="ListParagraph"/>
        <w:numPr>
          <w:ilvl w:val="0"/>
          <w:numId w:val="10"/>
        </w:numPr>
        <w:rPr>
          <w:lang w:val="en-US"/>
        </w:rPr>
      </w:pPr>
      <w:r w:rsidRPr="005753AA">
        <w:rPr>
          <w:lang w:val="en-US"/>
        </w:rPr>
        <w:t xml:space="preserve">The central bank cuts the interest rate </w:t>
      </w:r>
    </w:p>
    <w:p w:rsidR="00ED3974" w:rsidRPr="005753AA" w:rsidRDefault="00ED3974" w:rsidP="00ED3974">
      <w:pPr>
        <w:pStyle w:val="ListParagraph"/>
        <w:numPr>
          <w:ilvl w:val="0"/>
          <w:numId w:val="10"/>
        </w:numPr>
        <w:rPr>
          <w:lang w:val="en-US"/>
        </w:rPr>
      </w:pPr>
      <w:r w:rsidRPr="005753AA">
        <w:rPr>
          <w:lang w:val="en-US"/>
        </w:rPr>
        <w:t xml:space="preserve">The central bank </w:t>
      </w:r>
      <w:r w:rsidR="00B67FC8">
        <w:rPr>
          <w:lang w:val="en-US"/>
        </w:rPr>
        <w:t>trades foreign currency for monetary base</w:t>
      </w:r>
      <w:bookmarkStart w:id="0" w:name="_GoBack"/>
      <w:bookmarkEnd w:id="0"/>
    </w:p>
    <w:p w:rsidR="00ED3974" w:rsidRPr="005753AA" w:rsidRDefault="00ED3974" w:rsidP="00ED3974">
      <w:pPr>
        <w:pStyle w:val="ListParagraph"/>
        <w:numPr>
          <w:ilvl w:val="0"/>
          <w:numId w:val="10"/>
        </w:numPr>
        <w:rPr>
          <w:b/>
          <w:lang w:val="en-US"/>
        </w:rPr>
      </w:pPr>
      <w:r w:rsidRPr="005753AA">
        <w:rPr>
          <w:b/>
          <w:lang w:val="en-US"/>
        </w:rPr>
        <w:t>The central bank raises the interest rate</w:t>
      </w:r>
    </w:p>
    <w:p w:rsidR="00ED3974" w:rsidRPr="005753AA" w:rsidRDefault="00ED3974" w:rsidP="00ED3974">
      <w:pPr>
        <w:pStyle w:val="ListParagraph"/>
        <w:numPr>
          <w:ilvl w:val="0"/>
          <w:numId w:val="10"/>
        </w:numPr>
        <w:rPr>
          <w:lang w:val="en-US"/>
        </w:rPr>
      </w:pPr>
      <w:r w:rsidRPr="005753AA">
        <w:rPr>
          <w:lang w:val="en-US"/>
        </w:rPr>
        <w:t>The central bank tries to reduce the value of the currency</w:t>
      </w:r>
    </w:p>
    <w:p w:rsidR="00ED3974" w:rsidRDefault="00ED3974" w:rsidP="00ED3974">
      <w:pPr>
        <w:rPr>
          <w:b/>
          <w:lang w:val="en-US"/>
        </w:rPr>
      </w:pPr>
    </w:p>
    <w:p w:rsidR="00ED3974" w:rsidRPr="00194CC9" w:rsidRDefault="00ED3974" w:rsidP="00ED3974">
      <w:pPr>
        <w:rPr>
          <w:lang w:val="en-US"/>
        </w:rPr>
      </w:pPr>
      <w:r>
        <w:rPr>
          <w:lang w:val="en-US"/>
        </w:rPr>
        <w:t xml:space="preserve">10. </w:t>
      </w:r>
      <w:r w:rsidRPr="00194CC9">
        <w:rPr>
          <w:lang w:val="en-US"/>
        </w:rPr>
        <w:t>Wh</w:t>
      </w:r>
      <w:r>
        <w:rPr>
          <w:lang w:val="en-US"/>
        </w:rPr>
        <w:t>a</w:t>
      </w:r>
      <w:r w:rsidRPr="00194CC9">
        <w:rPr>
          <w:lang w:val="en-US"/>
        </w:rPr>
        <w:t xml:space="preserve">t is </w:t>
      </w:r>
      <w:r>
        <w:rPr>
          <w:lang w:val="en-US"/>
        </w:rPr>
        <w:t xml:space="preserve">a typical </w:t>
      </w:r>
      <w:r w:rsidRPr="00194CC9">
        <w:rPr>
          <w:lang w:val="en-US"/>
        </w:rPr>
        <w:t>“operation in the currency market”?</w:t>
      </w:r>
    </w:p>
    <w:p w:rsidR="00ED3974" w:rsidRPr="005753AA" w:rsidRDefault="00ED3974" w:rsidP="00ED3974">
      <w:pPr>
        <w:pStyle w:val="ListParagraph"/>
        <w:numPr>
          <w:ilvl w:val="0"/>
          <w:numId w:val="11"/>
        </w:numPr>
        <w:rPr>
          <w:lang w:val="en-US"/>
        </w:rPr>
      </w:pPr>
      <w:r w:rsidRPr="005753AA">
        <w:rPr>
          <w:lang w:val="en-US"/>
        </w:rPr>
        <w:t>The central bank trades domestic government bonds for monetary base</w:t>
      </w:r>
    </w:p>
    <w:p w:rsidR="00ED3974" w:rsidRPr="005753AA" w:rsidRDefault="00ED3974" w:rsidP="00ED3974">
      <w:pPr>
        <w:pStyle w:val="ListParagraph"/>
        <w:numPr>
          <w:ilvl w:val="0"/>
          <w:numId w:val="11"/>
        </w:numPr>
        <w:rPr>
          <w:b/>
          <w:lang w:val="en-US"/>
        </w:rPr>
      </w:pPr>
      <w:r w:rsidRPr="005753AA">
        <w:rPr>
          <w:b/>
          <w:lang w:val="en-US"/>
        </w:rPr>
        <w:t>The central bank trades foreign currency for bank monetary base</w:t>
      </w:r>
    </w:p>
    <w:p w:rsidR="00ED3974" w:rsidRPr="005753AA" w:rsidRDefault="00ED3974" w:rsidP="00ED3974">
      <w:pPr>
        <w:pStyle w:val="ListParagraph"/>
        <w:numPr>
          <w:ilvl w:val="0"/>
          <w:numId w:val="11"/>
        </w:numPr>
        <w:rPr>
          <w:lang w:val="en-US"/>
        </w:rPr>
      </w:pPr>
      <w:r w:rsidRPr="005753AA">
        <w:rPr>
          <w:lang w:val="en-US"/>
        </w:rPr>
        <w:t xml:space="preserve">The central bank trades domestic government bonds for foreign currency assets </w:t>
      </w:r>
    </w:p>
    <w:p w:rsidR="00ED3974" w:rsidRPr="005753AA" w:rsidRDefault="00ED3974" w:rsidP="00ED3974">
      <w:pPr>
        <w:pStyle w:val="ListParagraph"/>
        <w:numPr>
          <w:ilvl w:val="0"/>
          <w:numId w:val="11"/>
        </w:numPr>
        <w:rPr>
          <w:lang w:val="en-US"/>
        </w:rPr>
      </w:pPr>
      <w:r w:rsidRPr="005753AA">
        <w:rPr>
          <w:lang w:val="en-US"/>
        </w:rPr>
        <w:t>The central bank trades domestic notes and coins for foreign notes and coins</w:t>
      </w:r>
    </w:p>
    <w:p w:rsidR="00F94744" w:rsidRPr="00ED3974" w:rsidRDefault="00B67FC8">
      <w:pPr>
        <w:rPr>
          <w:b/>
          <w:lang w:val="en-US"/>
        </w:rPr>
      </w:pPr>
    </w:p>
    <w:sectPr w:rsidR="00F94744" w:rsidRPr="00ED39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D4574"/>
    <w:multiLevelType w:val="hybridMultilevel"/>
    <w:tmpl w:val="69F44B72"/>
    <w:lvl w:ilvl="0" w:tplc="5208509E">
      <w:start w:val="1"/>
      <w:numFmt w:val="lowerLetter"/>
      <w:lvlText w:val="%1)"/>
      <w:lvlJc w:val="left"/>
      <w:pPr>
        <w:ind w:left="720" w:hanging="360"/>
      </w:pPr>
      <w:rPr>
        <w:rFonts w:ascii="Arial" w:hAnsi="Arial"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23E5E50"/>
    <w:multiLevelType w:val="hybridMultilevel"/>
    <w:tmpl w:val="C8E6A4BC"/>
    <w:lvl w:ilvl="0" w:tplc="5208509E">
      <w:start w:val="1"/>
      <w:numFmt w:val="lowerLetter"/>
      <w:lvlText w:val="%1)"/>
      <w:lvlJc w:val="left"/>
      <w:pPr>
        <w:ind w:left="720" w:hanging="360"/>
      </w:pPr>
      <w:rPr>
        <w:rFonts w:ascii="Arial" w:hAnsi="Arial"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F021918"/>
    <w:multiLevelType w:val="hybridMultilevel"/>
    <w:tmpl w:val="B0F4267A"/>
    <w:lvl w:ilvl="0" w:tplc="5208509E">
      <w:start w:val="1"/>
      <w:numFmt w:val="lowerLetter"/>
      <w:lvlText w:val="%1)"/>
      <w:lvlJc w:val="left"/>
      <w:pPr>
        <w:ind w:left="1080" w:hanging="360"/>
      </w:pPr>
      <w:rPr>
        <w:rFonts w:ascii="Arial" w:hAnsi="Arial"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405B23D0"/>
    <w:multiLevelType w:val="hybridMultilevel"/>
    <w:tmpl w:val="2D4883D6"/>
    <w:lvl w:ilvl="0" w:tplc="5208509E">
      <w:start w:val="1"/>
      <w:numFmt w:val="lowerLetter"/>
      <w:lvlText w:val="%1)"/>
      <w:lvlJc w:val="left"/>
      <w:pPr>
        <w:ind w:left="720" w:hanging="360"/>
      </w:pPr>
      <w:rPr>
        <w:rFonts w:ascii="Arial" w:hAnsi="Arial"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8007EF8"/>
    <w:multiLevelType w:val="hybridMultilevel"/>
    <w:tmpl w:val="7E48F4C4"/>
    <w:lvl w:ilvl="0" w:tplc="5208509E">
      <w:start w:val="1"/>
      <w:numFmt w:val="lowerLetter"/>
      <w:lvlText w:val="%1)"/>
      <w:lvlJc w:val="left"/>
      <w:pPr>
        <w:ind w:left="720" w:hanging="360"/>
      </w:pPr>
      <w:rPr>
        <w:rFonts w:ascii="Arial" w:hAnsi="Arial"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FC61DE0"/>
    <w:multiLevelType w:val="hybridMultilevel"/>
    <w:tmpl w:val="807817C4"/>
    <w:lvl w:ilvl="0" w:tplc="5208509E">
      <w:start w:val="1"/>
      <w:numFmt w:val="lowerLetter"/>
      <w:lvlText w:val="%1)"/>
      <w:lvlJc w:val="left"/>
      <w:pPr>
        <w:ind w:left="720" w:hanging="360"/>
      </w:pPr>
      <w:rPr>
        <w:rFonts w:ascii="Arial" w:hAnsi="Arial"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A7167BD"/>
    <w:multiLevelType w:val="hybridMultilevel"/>
    <w:tmpl w:val="17BCF470"/>
    <w:lvl w:ilvl="0" w:tplc="5208509E">
      <w:start w:val="1"/>
      <w:numFmt w:val="lowerLetter"/>
      <w:lvlText w:val="%1)"/>
      <w:lvlJc w:val="left"/>
      <w:pPr>
        <w:ind w:left="720" w:hanging="360"/>
      </w:pPr>
      <w:rPr>
        <w:rFonts w:ascii="Arial" w:hAnsi="Arial"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1745C59"/>
    <w:multiLevelType w:val="hybridMultilevel"/>
    <w:tmpl w:val="FCBC8036"/>
    <w:lvl w:ilvl="0" w:tplc="5208509E">
      <w:start w:val="1"/>
      <w:numFmt w:val="lowerLetter"/>
      <w:lvlText w:val="%1)"/>
      <w:lvlJc w:val="left"/>
      <w:pPr>
        <w:ind w:left="720" w:hanging="360"/>
      </w:pPr>
      <w:rPr>
        <w:rFonts w:ascii="Arial" w:hAnsi="Arial"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7304C0"/>
    <w:multiLevelType w:val="hybridMultilevel"/>
    <w:tmpl w:val="CDE8EB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1A479B7"/>
    <w:multiLevelType w:val="hybridMultilevel"/>
    <w:tmpl w:val="65A25092"/>
    <w:lvl w:ilvl="0" w:tplc="5208509E">
      <w:start w:val="1"/>
      <w:numFmt w:val="lowerLetter"/>
      <w:lvlText w:val="%1)"/>
      <w:lvlJc w:val="left"/>
      <w:pPr>
        <w:ind w:left="720" w:hanging="360"/>
      </w:pPr>
      <w:rPr>
        <w:rFonts w:ascii="Arial" w:hAnsi="Arial"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4896AF4"/>
    <w:multiLevelType w:val="hybridMultilevel"/>
    <w:tmpl w:val="AABA1A88"/>
    <w:lvl w:ilvl="0" w:tplc="5208509E">
      <w:start w:val="1"/>
      <w:numFmt w:val="lowerLetter"/>
      <w:lvlText w:val="%1)"/>
      <w:lvlJc w:val="left"/>
      <w:pPr>
        <w:ind w:left="720" w:hanging="360"/>
      </w:pPr>
      <w:rPr>
        <w:rFonts w:ascii="Arial" w:hAnsi="Arial"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2"/>
  </w:num>
  <w:num w:numId="3">
    <w:abstractNumId w:val="5"/>
  </w:num>
  <w:num w:numId="4">
    <w:abstractNumId w:val="6"/>
  </w:num>
  <w:num w:numId="5">
    <w:abstractNumId w:val="3"/>
  </w:num>
  <w:num w:numId="6">
    <w:abstractNumId w:val="0"/>
  </w:num>
  <w:num w:numId="7">
    <w:abstractNumId w:val="1"/>
  </w:num>
  <w:num w:numId="8">
    <w:abstractNumId w:val="4"/>
  </w:num>
  <w:num w:numId="9">
    <w:abstractNumId w:val="9"/>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974"/>
    <w:rsid w:val="002B4CA2"/>
    <w:rsid w:val="00851EBA"/>
    <w:rsid w:val="00B67FC8"/>
    <w:rsid w:val="00ED39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974"/>
    <w:rPr>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ED3974"/>
    <w:pPr>
      <w:spacing w:after="0" w:line="240" w:lineRule="auto"/>
    </w:pPr>
    <w:rPr>
      <w:rFonts w:ascii="Times New Roman" w:eastAsia="Times New Roman" w:hAnsi="Times New Roman" w:cs="Times New Roman"/>
      <w:sz w:val="52"/>
      <w:szCs w:val="20"/>
      <w:lang w:eastAsia="sv-SE"/>
    </w:rPr>
  </w:style>
  <w:style w:type="character" w:customStyle="1" w:styleId="BodyText2Char">
    <w:name w:val="Body Text 2 Char"/>
    <w:basedOn w:val="DefaultParagraphFont"/>
    <w:link w:val="BodyText2"/>
    <w:rsid w:val="00ED3974"/>
    <w:rPr>
      <w:rFonts w:ascii="Times New Roman" w:eastAsia="Times New Roman" w:hAnsi="Times New Roman" w:cs="Times New Roman"/>
      <w:sz w:val="52"/>
      <w:szCs w:val="20"/>
      <w:lang w:val="sv-SE" w:eastAsia="sv-SE"/>
    </w:rPr>
  </w:style>
  <w:style w:type="paragraph" w:styleId="ListParagraph">
    <w:name w:val="List Paragraph"/>
    <w:basedOn w:val="Normal"/>
    <w:uiPriority w:val="34"/>
    <w:qFormat/>
    <w:rsid w:val="00ED39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974"/>
    <w:rPr>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ED3974"/>
    <w:pPr>
      <w:spacing w:after="0" w:line="240" w:lineRule="auto"/>
    </w:pPr>
    <w:rPr>
      <w:rFonts w:ascii="Times New Roman" w:eastAsia="Times New Roman" w:hAnsi="Times New Roman" w:cs="Times New Roman"/>
      <w:sz w:val="52"/>
      <w:szCs w:val="20"/>
      <w:lang w:eastAsia="sv-SE"/>
    </w:rPr>
  </w:style>
  <w:style w:type="character" w:customStyle="1" w:styleId="BodyText2Char">
    <w:name w:val="Body Text 2 Char"/>
    <w:basedOn w:val="DefaultParagraphFont"/>
    <w:link w:val="BodyText2"/>
    <w:rsid w:val="00ED3974"/>
    <w:rPr>
      <w:rFonts w:ascii="Times New Roman" w:eastAsia="Times New Roman" w:hAnsi="Times New Roman" w:cs="Times New Roman"/>
      <w:sz w:val="52"/>
      <w:szCs w:val="20"/>
      <w:lang w:val="sv-SE" w:eastAsia="sv-SE"/>
    </w:rPr>
  </w:style>
  <w:style w:type="paragraph" w:styleId="ListParagraph">
    <w:name w:val="List Paragraph"/>
    <w:basedOn w:val="Normal"/>
    <w:uiPriority w:val="34"/>
    <w:qFormat/>
    <w:rsid w:val="00ED39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30.wmf"/><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oleObject" Target="embeddings/oleObject4.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image" Target="media/image20.wmf"/><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611</Words>
  <Characters>3489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Macmillan Publishing Ltd</Company>
  <LinksUpToDate>false</LinksUpToDate>
  <CharactersWithSpaces>4092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Nikini</dc:creator>
  <cp:lastModifiedBy>Jayatunga, Nikini</cp:lastModifiedBy>
  <cp:revision>2</cp:revision>
  <dcterms:created xsi:type="dcterms:W3CDTF">2013-11-01T13:31:00Z</dcterms:created>
  <dcterms:modified xsi:type="dcterms:W3CDTF">2013-11-01T13:34:00Z</dcterms:modified>
</cp:coreProperties>
</file>